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BD480" w14:textId="77777777" w:rsidR="00A11703" w:rsidRDefault="00000000">
      <w:pPr>
        <w:pStyle w:val="Heading1"/>
        <w:spacing w:before="79" w:line="602" w:lineRule="auto"/>
        <w:ind w:left="3875" w:right="2872" w:firstLine="205"/>
      </w:pPr>
      <w:r>
        <w:rPr>
          <w:color w:val="2F2F31"/>
          <w:w w:val="105"/>
        </w:rPr>
        <w:t xml:space="preserve">Deweyville Town </w:t>
      </w:r>
      <w:r>
        <w:rPr>
          <w:color w:val="2F2F31"/>
          <w:spacing w:val="-2"/>
          <w:w w:val="105"/>
        </w:rPr>
        <w:t>Ordinance</w:t>
      </w:r>
      <w:r>
        <w:rPr>
          <w:color w:val="2F2F31"/>
          <w:spacing w:val="-11"/>
          <w:w w:val="105"/>
        </w:rPr>
        <w:t xml:space="preserve"> </w:t>
      </w:r>
      <w:r>
        <w:rPr>
          <w:color w:val="2F2F31"/>
          <w:spacing w:val="-2"/>
          <w:w w:val="105"/>
        </w:rPr>
        <w:t>2026-08-1</w:t>
      </w:r>
    </w:p>
    <w:p w14:paraId="2E33E6A7" w14:textId="77777777" w:rsidR="00A11703" w:rsidRDefault="00000000">
      <w:pPr>
        <w:spacing w:before="9" w:line="352" w:lineRule="auto"/>
        <w:ind w:left="219" w:right="138" w:firstLine="3"/>
        <w:rPr>
          <w:b/>
          <w:sz w:val="20"/>
        </w:rPr>
      </w:pPr>
      <w:r>
        <w:rPr>
          <w:b/>
          <w:color w:val="2F2F31"/>
          <w:w w:val="105"/>
          <w:sz w:val="20"/>
        </w:rPr>
        <w:t>An</w:t>
      </w:r>
      <w:r>
        <w:rPr>
          <w:b/>
          <w:color w:val="2F2F31"/>
          <w:spacing w:val="-15"/>
          <w:w w:val="105"/>
          <w:sz w:val="20"/>
        </w:rPr>
        <w:t xml:space="preserve"> </w:t>
      </w:r>
      <w:r>
        <w:rPr>
          <w:b/>
          <w:color w:val="2F2F31"/>
          <w:w w:val="105"/>
          <w:sz w:val="20"/>
        </w:rPr>
        <w:t>ordinance</w:t>
      </w:r>
      <w:r>
        <w:rPr>
          <w:b/>
          <w:color w:val="2F2F31"/>
          <w:spacing w:val="-15"/>
          <w:w w:val="105"/>
          <w:sz w:val="20"/>
        </w:rPr>
        <w:t xml:space="preserve"> </w:t>
      </w:r>
      <w:r>
        <w:rPr>
          <w:b/>
          <w:color w:val="2F2F31"/>
          <w:w w:val="105"/>
          <w:sz w:val="20"/>
        </w:rPr>
        <w:t>of</w:t>
      </w:r>
      <w:r>
        <w:rPr>
          <w:b/>
          <w:color w:val="2F2F31"/>
          <w:spacing w:val="-14"/>
          <w:w w:val="105"/>
          <w:sz w:val="20"/>
        </w:rPr>
        <w:t xml:space="preserve"> </w:t>
      </w:r>
      <w:r>
        <w:rPr>
          <w:b/>
          <w:color w:val="2F2F31"/>
          <w:w w:val="105"/>
          <w:sz w:val="20"/>
        </w:rPr>
        <w:t>the</w:t>
      </w:r>
      <w:r>
        <w:rPr>
          <w:b/>
          <w:color w:val="2F2F31"/>
          <w:spacing w:val="-10"/>
          <w:w w:val="105"/>
          <w:sz w:val="20"/>
        </w:rPr>
        <w:t xml:space="preserve"> </w:t>
      </w:r>
      <w:r>
        <w:rPr>
          <w:b/>
          <w:color w:val="2F2F31"/>
          <w:w w:val="105"/>
          <w:sz w:val="20"/>
        </w:rPr>
        <w:t>Town</w:t>
      </w:r>
      <w:r>
        <w:rPr>
          <w:b/>
          <w:color w:val="2F2F31"/>
          <w:spacing w:val="-12"/>
          <w:w w:val="105"/>
          <w:sz w:val="20"/>
        </w:rPr>
        <w:t xml:space="preserve"> </w:t>
      </w:r>
      <w:r>
        <w:rPr>
          <w:b/>
          <w:color w:val="2F2F31"/>
          <w:w w:val="105"/>
          <w:sz w:val="20"/>
        </w:rPr>
        <w:t>of</w:t>
      </w:r>
      <w:r>
        <w:rPr>
          <w:b/>
          <w:color w:val="2F2F31"/>
          <w:spacing w:val="-14"/>
          <w:w w:val="105"/>
          <w:sz w:val="20"/>
        </w:rPr>
        <w:t xml:space="preserve"> </w:t>
      </w:r>
      <w:r>
        <w:rPr>
          <w:b/>
          <w:color w:val="2F2F31"/>
          <w:w w:val="105"/>
          <w:sz w:val="20"/>
        </w:rPr>
        <w:t>Deweyville</w:t>
      </w:r>
      <w:r>
        <w:rPr>
          <w:b/>
          <w:color w:val="2F2F31"/>
          <w:spacing w:val="-6"/>
          <w:w w:val="105"/>
          <w:sz w:val="20"/>
        </w:rPr>
        <w:t xml:space="preserve"> </w:t>
      </w:r>
      <w:r>
        <w:rPr>
          <w:b/>
          <w:color w:val="2F2F31"/>
          <w:w w:val="105"/>
          <w:sz w:val="20"/>
        </w:rPr>
        <w:t>adopting</w:t>
      </w:r>
      <w:r>
        <w:rPr>
          <w:b/>
          <w:color w:val="2F2F31"/>
          <w:spacing w:val="-18"/>
          <w:w w:val="105"/>
          <w:sz w:val="20"/>
        </w:rPr>
        <w:t xml:space="preserve"> </w:t>
      </w:r>
      <w:r>
        <w:rPr>
          <w:b/>
          <w:color w:val="2F2F31"/>
          <w:w w:val="105"/>
          <w:sz w:val="20"/>
        </w:rPr>
        <w:t>a</w:t>
      </w:r>
      <w:r>
        <w:rPr>
          <w:b/>
          <w:color w:val="2F2F31"/>
          <w:spacing w:val="-15"/>
          <w:w w:val="105"/>
          <w:sz w:val="20"/>
        </w:rPr>
        <w:t xml:space="preserve"> </w:t>
      </w:r>
      <w:r>
        <w:rPr>
          <w:b/>
          <w:color w:val="2F2F31"/>
          <w:w w:val="105"/>
          <w:sz w:val="20"/>
        </w:rPr>
        <w:t>procedure</w:t>
      </w:r>
      <w:r>
        <w:rPr>
          <w:b/>
          <w:color w:val="2F2F31"/>
          <w:spacing w:val="-2"/>
          <w:w w:val="105"/>
          <w:sz w:val="20"/>
        </w:rPr>
        <w:t xml:space="preserve"> </w:t>
      </w:r>
      <w:r>
        <w:rPr>
          <w:b/>
          <w:color w:val="2F2F31"/>
          <w:w w:val="105"/>
          <w:sz w:val="20"/>
        </w:rPr>
        <w:t>and</w:t>
      </w:r>
      <w:r>
        <w:rPr>
          <w:b/>
          <w:color w:val="2F2F31"/>
          <w:spacing w:val="-15"/>
          <w:w w:val="105"/>
          <w:sz w:val="20"/>
        </w:rPr>
        <w:t xml:space="preserve"> </w:t>
      </w:r>
      <w:r>
        <w:rPr>
          <w:b/>
          <w:color w:val="2F2F31"/>
          <w:w w:val="105"/>
          <w:sz w:val="20"/>
        </w:rPr>
        <w:t>policy</w:t>
      </w:r>
      <w:r>
        <w:rPr>
          <w:b/>
          <w:color w:val="2F2F31"/>
          <w:spacing w:val="-15"/>
          <w:w w:val="105"/>
          <w:sz w:val="20"/>
        </w:rPr>
        <w:t xml:space="preserve"> </w:t>
      </w:r>
      <w:r>
        <w:rPr>
          <w:b/>
          <w:color w:val="2F2F31"/>
          <w:w w:val="105"/>
          <w:sz w:val="20"/>
        </w:rPr>
        <w:t>on</w:t>
      </w:r>
      <w:r>
        <w:rPr>
          <w:b/>
          <w:color w:val="2F2F31"/>
          <w:spacing w:val="-14"/>
          <w:w w:val="105"/>
          <w:sz w:val="20"/>
        </w:rPr>
        <w:t xml:space="preserve"> </w:t>
      </w:r>
      <w:r>
        <w:rPr>
          <w:b/>
          <w:color w:val="2F2F31"/>
          <w:w w:val="105"/>
          <w:sz w:val="20"/>
        </w:rPr>
        <w:t>the</w:t>
      </w:r>
      <w:r>
        <w:rPr>
          <w:b/>
          <w:color w:val="2F2F31"/>
          <w:spacing w:val="-15"/>
          <w:w w:val="105"/>
          <w:sz w:val="20"/>
        </w:rPr>
        <w:t xml:space="preserve"> </w:t>
      </w:r>
      <w:r>
        <w:rPr>
          <w:b/>
          <w:color w:val="2F2F31"/>
          <w:w w:val="105"/>
          <w:sz w:val="20"/>
        </w:rPr>
        <w:t>appointment of</w:t>
      </w:r>
      <w:r>
        <w:rPr>
          <w:b/>
          <w:color w:val="2F2F31"/>
          <w:spacing w:val="-1"/>
          <w:w w:val="105"/>
          <w:sz w:val="20"/>
        </w:rPr>
        <w:t xml:space="preserve"> </w:t>
      </w:r>
      <w:r>
        <w:rPr>
          <w:b/>
          <w:color w:val="2F2F31"/>
          <w:w w:val="105"/>
          <w:sz w:val="20"/>
        </w:rPr>
        <w:t>a</w:t>
      </w:r>
      <w:r>
        <w:rPr>
          <w:b/>
          <w:color w:val="2F2F31"/>
          <w:spacing w:val="-5"/>
          <w:w w:val="105"/>
          <w:sz w:val="20"/>
        </w:rPr>
        <w:t xml:space="preserve"> </w:t>
      </w:r>
      <w:r>
        <w:rPr>
          <w:b/>
          <w:color w:val="2F2F31"/>
          <w:w w:val="105"/>
          <w:sz w:val="20"/>
        </w:rPr>
        <w:t>new</w:t>
      </w:r>
      <w:r>
        <w:rPr>
          <w:b/>
          <w:color w:val="2F2F31"/>
          <w:spacing w:val="-13"/>
          <w:w w:val="105"/>
          <w:sz w:val="20"/>
        </w:rPr>
        <w:t xml:space="preserve"> </w:t>
      </w:r>
      <w:r>
        <w:rPr>
          <w:b/>
          <w:color w:val="2F2F31"/>
          <w:w w:val="105"/>
          <w:sz w:val="20"/>
        </w:rPr>
        <w:t>Town</w:t>
      </w:r>
      <w:r>
        <w:rPr>
          <w:b/>
          <w:color w:val="2F2F31"/>
          <w:spacing w:val="-2"/>
          <w:w w:val="105"/>
          <w:sz w:val="20"/>
        </w:rPr>
        <w:t xml:space="preserve"> </w:t>
      </w:r>
      <w:r>
        <w:rPr>
          <w:b/>
          <w:color w:val="2F2F31"/>
          <w:w w:val="105"/>
          <w:sz w:val="20"/>
        </w:rPr>
        <w:t>Council</w:t>
      </w:r>
      <w:r>
        <w:rPr>
          <w:b/>
          <w:color w:val="2F2F31"/>
          <w:spacing w:val="-11"/>
          <w:w w:val="105"/>
          <w:sz w:val="20"/>
        </w:rPr>
        <w:t xml:space="preserve"> </w:t>
      </w:r>
      <w:r>
        <w:rPr>
          <w:b/>
          <w:color w:val="2F2F31"/>
          <w:w w:val="105"/>
          <w:sz w:val="20"/>
        </w:rPr>
        <w:t xml:space="preserve">Member </w:t>
      </w:r>
      <w:proofErr w:type="gramStart"/>
      <w:r>
        <w:rPr>
          <w:b/>
          <w:color w:val="2F2F31"/>
          <w:w w:val="105"/>
          <w:sz w:val="20"/>
        </w:rPr>
        <w:t>in</w:t>
      </w:r>
      <w:r>
        <w:rPr>
          <w:b/>
          <w:color w:val="2F2F31"/>
          <w:spacing w:val="-17"/>
          <w:w w:val="105"/>
          <w:sz w:val="20"/>
        </w:rPr>
        <w:t xml:space="preserve"> </w:t>
      </w:r>
      <w:r>
        <w:rPr>
          <w:b/>
          <w:color w:val="2F2F31"/>
          <w:w w:val="105"/>
          <w:sz w:val="20"/>
        </w:rPr>
        <w:t>the</w:t>
      </w:r>
      <w:r>
        <w:rPr>
          <w:b/>
          <w:color w:val="2F2F31"/>
          <w:spacing w:val="-3"/>
          <w:w w:val="105"/>
          <w:sz w:val="20"/>
        </w:rPr>
        <w:t xml:space="preserve"> </w:t>
      </w:r>
      <w:r>
        <w:rPr>
          <w:b/>
          <w:color w:val="2F2F31"/>
          <w:w w:val="105"/>
          <w:sz w:val="20"/>
        </w:rPr>
        <w:t>event</w:t>
      </w:r>
      <w:r>
        <w:rPr>
          <w:b/>
          <w:color w:val="2F2F31"/>
          <w:spacing w:val="-2"/>
          <w:w w:val="105"/>
          <w:sz w:val="20"/>
        </w:rPr>
        <w:t xml:space="preserve"> </w:t>
      </w:r>
      <w:r>
        <w:rPr>
          <w:b/>
          <w:color w:val="2F2F31"/>
          <w:w w:val="105"/>
          <w:sz w:val="20"/>
        </w:rPr>
        <w:t>that</w:t>
      </w:r>
      <w:proofErr w:type="gramEnd"/>
      <w:r>
        <w:rPr>
          <w:b/>
          <w:color w:val="2F2F31"/>
          <w:w w:val="105"/>
          <w:sz w:val="20"/>
        </w:rPr>
        <w:t xml:space="preserve"> a</w:t>
      </w:r>
      <w:r>
        <w:rPr>
          <w:b/>
          <w:color w:val="2F2F31"/>
          <w:spacing w:val="-4"/>
          <w:w w:val="105"/>
          <w:sz w:val="20"/>
        </w:rPr>
        <w:t xml:space="preserve"> </w:t>
      </w:r>
      <w:r>
        <w:rPr>
          <w:b/>
          <w:color w:val="2F2F31"/>
          <w:w w:val="105"/>
          <w:sz w:val="20"/>
        </w:rPr>
        <w:t>Town</w:t>
      </w:r>
      <w:r>
        <w:rPr>
          <w:b/>
          <w:color w:val="2F2F31"/>
          <w:spacing w:val="-2"/>
          <w:w w:val="105"/>
          <w:sz w:val="20"/>
        </w:rPr>
        <w:t xml:space="preserve"> </w:t>
      </w:r>
      <w:r>
        <w:rPr>
          <w:b/>
          <w:color w:val="2F2F31"/>
          <w:w w:val="105"/>
          <w:sz w:val="20"/>
        </w:rPr>
        <w:t>Council</w:t>
      </w:r>
      <w:r>
        <w:rPr>
          <w:b/>
          <w:color w:val="2F2F31"/>
          <w:spacing w:val="-17"/>
          <w:w w:val="105"/>
          <w:sz w:val="20"/>
        </w:rPr>
        <w:t xml:space="preserve"> </w:t>
      </w:r>
      <w:r>
        <w:rPr>
          <w:b/>
          <w:color w:val="2F2F31"/>
          <w:w w:val="105"/>
          <w:sz w:val="20"/>
        </w:rPr>
        <w:t>Member resigns</w:t>
      </w:r>
      <w:r>
        <w:rPr>
          <w:b/>
          <w:color w:val="2F2F31"/>
          <w:spacing w:val="-2"/>
          <w:w w:val="105"/>
          <w:sz w:val="20"/>
        </w:rPr>
        <w:t xml:space="preserve"> </w:t>
      </w:r>
      <w:r>
        <w:rPr>
          <w:b/>
          <w:color w:val="2F2F31"/>
          <w:w w:val="105"/>
          <w:sz w:val="20"/>
        </w:rPr>
        <w:t>before</w:t>
      </w:r>
      <w:r>
        <w:rPr>
          <w:b/>
          <w:color w:val="2F2F31"/>
          <w:spacing w:val="-3"/>
          <w:w w:val="105"/>
          <w:sz w:val="20"/>
        </w:rPr>
        <w:t xml:space="preserve"> </w:t>
      </w:r>
      <w:r>
        <w:rPr>
          <w:b/>
          <w:color w:val="2F2F31"/>
          <w:w w:val="105"/>
          <w:sz w:val="20"/>
        </w:rPr>
        <w:t>the end of their term.</w:t>
      </w:r>
    </w:p>
    <w:p w14:paraId="18245855" w14:textId="77777777" w:rsidR="00A11703" w:rsidRDefault="00A11703">
      <w:pPr>
        <w:pStyle w:val="BodyText"/>
        <w:spacing w:before="19"/>
        <w:rPr>
          <w:b/>
        </w:rPr>
      </w:pPr>
    </w:p>
    <w:p w14:paraId="455D692E" w14:textId="77777777" w:rsidR="00A11703" w:rsidRDefault="00000000">
      <w:pPr>
        <w:pStyle w:val="BodyText"/>
        <w:spacing w:line="345" w:lineRule="auto"/>
        <w:ind w:left="218" w:right="138" w:hanging="2"/>
      </w:pPr>
      <w:r>
        <w:rPr>
          <w:b/>
          <w:color w:val="2F2F31"/>
          <w:w w:val="105"/>
        </w:rPr>
        <w:t>Whereas;</w:t>
      </w:r>
      <w:r>
        <w:rPr>
          <w:b/>
          <w:color w:val="2F2F31"/>
          <w:spacing w:val="-7"/>
          <w:w w:val="105"/>
        </w:rPr>
        <w:t xml:space="preserve"> </w:t>
      </w:r>
      <w:r>
        <w:rPr>
          <w:color w:val="2F2F31"/>
          <w:w w:val="105"/>
        </w:rPr>
        <w:t>The</w:t>
      </w:r>
      <w:r>
        <w:rPr>
          <w:color w:val="2F2F31"/>
          <w:spacing w:val="-6"/>
          <w:w w:val="105"/>
        </w:rPr>
        <w:t xml:space="preserve"> </w:t>
      </w:r>
      <w:r>
        <w:rPr>
          <w:color w:val="2F2F31"/>
          <w:w w:val="105"/>
        </w:rPr>
        <w:t>Town</w:t>
      </w:r>
      <w:r>
        <w:rPr>
          <w:color w:val="2F2F31"/>
          <w:spacing w:val="-1"/>
          <w:w w:val="105"/>
        </w:rPr>
        <w:t xml:space="preserve"> </w:t>
      </w:r>
      <w:r>
        <w:rPr>
          <w:color w:val="2F2F31"/>
          <w:w w:val="105"/>
        </w:rPr>
        <w:t>of Deweyville is</w:t>
      </w:r>
      <w:r>
        <w:rPr>
          <w:color w:val="2F2F31"/>
          <w:spacing w:val="-2"/>
          <w:w w:val="105"/>
        </w:rPr>
        <w:t xml:space="preserve"> </w:t>
      </w:r>
      <w:r>
        <w:rPr>
          <w:color w:val="2F2F31"/>
          <w:w w:val="105"/>
        </w:rPr>
        <w:t>required</w:t>
      </w:r>
      <w:r>
        <w:rPr>
          <w:color w:val="2F2F31"/>
          <w:spacing w:val="-2"/>
          <w:w w:val="105"/>
        </w:rPr>
        <w:t xml:space="preserve"> </w:t>
      </w:r>
      <w:r>
        <w:rPr>
          <w:color w:val="2F2F31"/>
          <w:w w:val="105"/>
        </w:rPr>
        <w:t>by</w:t>
      </w:r>
      <w:r>
        <w:rPr>
          <w:color w:val="2F2F31"/>
          <w:spacing w:val="-15"/>
          <w:w w:val="105"/>
        </w:rPr>
        <w:t xml:space="preserve"> </w:t>
      </w:r>
      <w:r>
        <w:rPr>
          <w:color w:val="2F2F31"/>
          <w:w w:val="105"/>
        </w:rPr>
        <w:t>the State</w:t>
      </w:r>
      <w:r>
        <w:rPr>
          <w:color w:val="2F2F31"/>
          <w:spacing w:val="-2"/>
          <w:w w:val="105"/>
        </w:rPr>
        <w:t xml:space="preserve"> </w:t>
      </w:r>
      <w:r>
        <w:rPr>
          <w:color w:val="2F2F31"/>
          <w:w w:val="105"/>
        </w:rPr>
        <w:t>of Utah</w:t>
      </w:r>
      <w:r>
        <w:rPr>
          <w:color w:val="2F2F31"/>
          <w:spacing w:val="-6"/>
          <w:w w:val="105"/>
        </w:rPr>
        <w:t xml:space="preserve"> </w:t>
      </w:r>
      <w:r>
        <w:rPr>
          <w:color w:val="2F2F31"/>
          <w:w w:val="105"/>
        </w:rPr>
        <w:t>code 20A-a-510(3) to have</w:t>
      </w:r>
      <w:r>
        <w:rPr>
          <w:color w:val="2F2F31"/>
          <w:spacing w:val="-8"/>
          <w:w w:val="105"/>
        </w:rPr>
        <w:t xml:space="preserve"> </w:t>
      </w:r>
      <w:r>
        <w:rPr>
          <w:color w:val="2F2F31"/>
          <w:w w:val="105"/>
        </w:rPr>
        <w:t>an ordinance in place for the appointment of a new council</w:t>
      </w:r>
      <w:r>
        <w:rPr>
          <w:color w:val="2F2F31"/>
          <w:spacing w:val="-3"/>
          <w:w w:val="105"/>
        </w:rPr>
        <w:t xml:space="preserve"> </w:t>
      </w:r>
      <w:r>
        <w:rPr>
          <w:color w:val="2F2F31"/>
          <w:w w:val="105"/>
        </w:rPr>
        <w:t>member when a council</w:t>
      </w:r>
      <w:r>
        <w:rPr>
          <w:color w:val="2F2F31"/>
          <w:spacing w:val="-3"/>
          <w:w w:val="105"/>
        </w:rPr>
        <w:t xml:space="preserve"> </w:t>
      </w:r>
      <w:r>
        <w:rPr>
          <w:color w:val="2F2F31"/>
          <w:w w:val="105"/>
        </w:rPr>
        <w:t>member resigns before the end of their term</w:t>
      </w:r>
      <w:r>
        <w:rPr>
          <w:color w:val="505050"/>
          <w:w w:val="105"/>
        </w:rPr>
        <w:t>;</w:t>
      </w:r>
    </w:p>
    <w:p w14:paraId="2B98DB4F" w14:textId="77777777" w:rsidR="00A11703" w:rsidRDefault="00A11703">
      <w:pPr>
        <w:pStyle w:val="BodyText"/>
        <w:spacing w:before="11"/>
      </w:pPr>
    </w:p>
    <w:p w14:paraId="2222381F" w14:textId="77777777" w:rsidR="00A11703" w:rsidRDefault="00000000">
      <w:pPr>
        <w:pStyle w:val="BodyText"/>
        <w:spacing w:line="345" w:lineRule="auto"/>
        <w:ind w:left="212" w:right="138" w:hanging="1"/>
      </w:pPr>
      <w:r>
        <w:rPr>
          <w:b/>
          <w:color w:val="2F2F31"/>
        </w:rPr>
        <w:t>Whereas;</w:t>
      </w:r>
      <w:r>
        <w:rPr>
          <w:b/>
          <w:color w:val="2F2F31"/>
          <w:spacing w:val="40"/>
        </w:rPr>
        <w:t xml:space="preserve"> </w:t>
      </w:r>
      <w:r>
        <w:rPr>
          <w:color w:val="2F2F31"/>
        </w:rPr>
        <w:t>establishing</w:t>
      </w:r>
      <w:r>
        <w:rPr>
          <w:color w:val="2F2F31"/>
          <w:spacing w:val="40"/>
        </w:rPr>
        <w:t xml:space="preserve"> </w:t>
      </w:r>
      <w:r>
        <w:rPr>
          <w:color w:val="2F2F31"/>
        </w:rPr>
        <w:t>a</w:t>
      </w:r>
      <w:r>
        <w:rPr>
          <w:color w:val="2F2F31"/>
          <w:spacing w:val="40"/>
        </w:rPr>
        <w:t xml:space="preserve"> </w:t>
      </w:r>
      <w:r>
        <w:rPr>
          <w:color w:val="2F2F31"/>
        </w:rPr>
        <w:t>clear</w:t>
      </w:r>
      <w:r>
        <w:rPr>
          <w:color w:val="2F2F31"/>
          <w:spacing w:val="40"/>
        </w:rPr>
        <w:t xml:space="preserve"> </w:t>
      </w:r>
      <w:r>
        <w:rPr>
          <w:color w:val="2F2F31"/>
        </w:rPr>
        <w:t>procedure</w:t>
      </w:r>
      <w:r>
        <w:rPr>
          <w:color w:val="2F2F31"/>
          <w:spacing w:val="40"/>
        </w:rPr>
        <w:t xml:space="preserve"> </w:t>
      </w:r>
      <w:r>
        <w:rPr>
          <w:color w:val="2F2F31"/>
        </w:rPr>
        <w:t>and</w:t>
      </w:r>
      <w:r>
        <w:rPr>
          <w:color w:val="2F2F31"/>
          <w:spacing w:val="38"/>
        </w:rPr>
        <w:t xml:space="preserve"> </w:t>
      </w:r>
      <w:r>
        <w:rPr>
          <w:color w:val="2F2F31"/>
        </w:rPr>
        <w:t>process</w:t>
      </w:r>
      <w:r>
        <w:rPr>
          <w:color w:val="2F2F31"/>
          <w:spacing w:val="40"/>
        </w:rPr>
        <w:t xml:space="preserve"> </w:t>
      </w:r>
      <w:r>
        <w:rPr>
          <w:color w:val="2F2F31"/>
        </w:rPr>
        <w:t>for</w:t>
      </w:r>
      <w:r>
        <w:rPr>
          <w:color w:val="2F2F31"/>
          <w:spacing w:val="40"/>
        </w:rPr>
        <w:t xml:space="preserve"> </w:t>
      </w:r>
      <w:r>
        <w:rPr>
          <w:color w:val="2F2F31"/>
        </w:rPr>
        <w:t>appointing</w:t>
      </w:r>
      <w:r>
        <w:rPr>
          <w:color w:val="2F2F31"/>
          <w:spacing w:val="38"/>
        </w:rPr>
        <w:t xml:space="preserve"> </w:t>
      </w:r>
      <w:r>
        <w:rPr>
          <w:color w:val="2F2F31"/>
        </w:rPr>
        <w:t>a</w:t>
      </w:r>
      <w:r>
        <w:rPr>
          <w:color w:val="2F2F31"/>
          <w:spacing w:val="34"/>
        </w:rPr>
        <w:t xml:space="preserve"> </w:t>
      </w:r>
      <w:r>
        <w:rPr>
          <w:color w:val="2F2F31"/>
        </w:rPr>
        <w:t>new</w:t>
      </w:r>
      <w:r>
        <w:rPr>
          <w:color w:val="2F2F31"/>
          <w:spacing w:val="36"/>
        </w:rPr>
        <w:t xml:space="preserve"> </w:t>
      </w:r>
      <w:r>
        <w:rPr>
          <w:color w:val="2F2F31"/>
        </w:rPr>
        <w:t>town</w:t>
      </w:r>
      <w:r>
        <w:rPr>
          <w:color w:val="2F2F31"/>
          <w:spacing w:val="38"/>
        </w:rPr>
        <w:t xml:space="preserve"> </w:t>
      </w:r>
      <w:r>
        <w:rPr>
          <w:color w:val="2F2F31"/>
        </w:rPr>
        <w:t xml:space="preserve">council member </w:t>
      </w:r>
      <w:r>
        <w:rPr>
          <w:color w:val="2F2F31"/>
          <w:w w:val="110"/>
        </w:rPr>
        <w:t>will</w:t>
      </w:r>
      <w:r>
        <w:rPr>
          <w:color w:val="2F2F31"/>
          <w:spacing w:val="-11"/>
          <w:w w:val="110"/>
        </w:rPr>
        <w:t xml:space="preserve"> </w:t>
      </w:r>
      <w:r>
        <w:rPr>
          <w:color w:val="2F2F31"/>
          <w:w w:val="110"/>
        </w:rPr>
        <w:t>ensure a smooth and</w:t>
      </w:r>
      <w:r>
        <w:rPr>
          <w:color w:val="2F2F31"/>
          <w:spacing w:val="-8"/>
          <w:w w:val="110"/>
        </w:rPr>
        <w:t xml:space="preserve"> </w:t>
      </w:r>
      <w:r>
        <w:rPr>
          <w:color w:val="2F2F31"/>
          <w:w w:val="110"/>
        </w:rPr>
        <w:t>fair transition;</w:t>
      </w:r>
    </w:p>
    <w:p w14:paraId="15CFCF9C" w14:textId="77777777" w:rsidR="00A11703" w:rsidRDefault="00A11703">
      <w:pPr>
        <w:pStyle w:val="BodyText"/>
        <w:spacing w:before="16"/>
      </w:pPr>
    </w:p>
    <w:p w14:paraId="605C5F0C" w14:textId="77777777" w:rsidR="00A11703" w:rsidRDefault="00000000">
      <w:pPr>
        <w:pStyle w:val="BodyText"/>
        <w:spacing w:line="345" w:lineRule="auto"/>
        <w:ind w:left="201" w:right="138" w:firstLine="5"/>
      </w:pPr>
      <w:r>
        <w:rPr>
          <w:b/>
          <w:color w:val="2F2F31"/>
          <w:w w:val="105"/>
        </w:rPr>
        <w:t>Whereas;</w:t>
      </w:r>
      <w:r>
        <w:rPr>
          <w:b/>
          <w:color w:val="2F2F31"/>
          <w:spacing w:val="-4"/>
          <w:w w:val="105"/>
        </w:rPr>
        <w:t xml:space="preserve"> </w:t>
      </w:r>
      <w:r>
        <w:rPr>
          <w:color w:val="2F2F31"/>
          <w:w w:val="105"/>
        </w:rPr>
        <w:t>the following</w:t>
      </w:r>
      <w:r>
        <w:rPr>
          <w:color w:val="2F2F31"/>
          <w:spacing w:val="-6"/>
          <w:w w:val="105"/>
        </w:rPr>
        <w:t xml:space="preserve"> </w:t>
      </w:r>
      <w:r>
        <w:rPr>
          <w:color w:val="2F2F31"/>
          <w:w w:val="105"/>
        </w:rPr>
        <w:t>rules and guidelines are</w:t>
      </w:r>
      <w:r>
        <w:rPr>
          <w:color w:val="2F2F31"/>
          <w:spacing w:val="-2"/>
          <w:w w:val="105"/>
        </w:rPr>
        <w:t xml:space="preserve"> </w:t>
      </w:r>
      <w:r>
        <w:rPr>
          <w:color w:val="2F2F31"/>
          <w:w w:val="105"/>
        </w:rPr>
        <w:t>established to maintain the integrity of the town governing body;</w:t>
      </w:r>
    </w:p>
    <w:p w14:paraId="52B74539" w14:textId="77777777" w:rsidR="00A11703" w:rsidRDefault="00A11703">
      <w:pPr>
        <w:pStyle w:val="BodyText"/>
        <w:spacing w:before="15"/>
      </w:pPr>
    </w:p>
    <w:p w14:paraId="5BE76AD4" w14:textId="77777777" w:rsidR="00A11703" w:rsidRDefault="00000000">
      <w:pPr>
        <w:pStyle w:val="BodyText"/>
        <w:spacing w:before="1" w:line="343" w:lineRule="auto"/>
        <w:ind w:left="205" w:right="54" w:hanging="7"/>
      </w:pPr>
      <w:r>
        <w:rPr>
          <w:b/>
          <w:color w:val="2F2F31"/>
          <w:w w:val="110"/>
        </w:rPr>
        <w:t>Therefore;</w:t>
      </w:r>
      <w:r>
        <w:rPr>
          <w:b/>
          <w:color w:val="2F2F31"/>
          <w:spacing w:val="-16"/>
          <w:w w:val="110"/>
        </w:rPr>
        <w:t xml:space="preserve"> </w:t>
      </w:r>
      <w:r>
        <w:rPr>
          <w:color w:val="2F2F31"/>
          <w:w w:val="110"/>
        </w:rPr>
        <w:t>be</w:t>
      </w:r>
      <w:r>
        <w:rPr>
          <w:color w:val="2F2F31"/>
          <w:spacing w:val="-15"/>
          <w:w w:val="110"/>
        </w:rPr>
        <w:t xml:space="preserve"> </w:t>
      </w:r>
      <w:r>
        <w:rPr>
          <w:color w:val="2F2F31"/>
          <w:w w:val="110"/>
        </w:rPr>
        <w:t>it</w:t>
      </w:r>
      <w:r>
        <w:rPr>
          <w:color w:val="2F2F31"/>
          <w:spacing w:val="-15"/>
          <w:w w:val="110"/>
        </w:rPr>
        <w:t xml:space="preserve"> </w:t>
      </w:r>
      <w:r>
        <w:rPr>
          <w:color w:val="2F2F31"/>
          <w:w w:val="110"/>
        </w:rPr>
        <w:t>ordained</w:t>
      </w:r>
      <w:r>
        <w:rPr>
          <w:color w:val="2F2F31"/>
          <w:spacing w:val="-16"/>
          <w:w w:val="110"/>
        </w:rPr>
        <w:t xml:space="preserve"> </w:t>
      </w:r>
      <w:r>
        <w:rPr>
          <w:color w:val="2F2F31"/>
          <w:w w:val="110"/>
        </w:rPr>
        <w:t>by</w:t>
      </w:r>
      <w:r>
        <w:rPr>
          <w:color w:val="2F2F31"/>
          <w:spacing w:val="-19"/>
          <w:w w:val="110"/>
        </w:rPr>
        <w:t xml:space="preserve"> </w:t>
      </w:r>
      <w:r>
        <w:rPr>
          <w:color w:val="2F2F31"/>
          <w:w w:val="110"/>
        </w:rPr>
        <w:t>the</w:t>
      </w:r>
      <w:r>
        <w:rPr>
          <w:color w:val="2F2F31"/>
          <w:spacing w:val="-15"/>
          <w:w w:val="110"/>
        </w:rPr>
        <w:t xml:space="preserve"> </w:t>
      </w:r>
      <w:r>
        <w:rPr>
          <w:color w:val="2F2F31"/>
          <w:w w:val="110"/>
        </w:rPr>
        <w:t>Town</w:t>
      </w:r>
      <w:r>
        <w:rPr>
          <w:color w:val="2F2F31"/>
          <w:spacing w:val="-16"/>
          <w:w w:val="110"/>
        </w:rPr>
        <w:t xml:space="preserve"> </w:t>
      </w:r>
      <w:r>
        <w:rPr>
          <w:color w:val="2F2F31"/>
          <w:w w:val="110"/>
        </w:rPr>
        <w:t>Council</w:t>
      </w:r>
      <w:r>
        <w:rPr>
          <w:color w:val="2F2F31"/>
          <w:spacing w:val="-17"/>
          <w:w w:val="110"/>
        </w:rPr>
        <w:t xml:space="preserve"> </w:t>
      </w:r>
      <w:r>
        <w:rPr>
          <w:color w:val="2F2F31"/>
          <w:w w:val="110"/>
        </w:rPr>
        <w:t>of</w:t>
      </w:r>
      <w:r>
        <w:rPr>
          <w:color w:val="2F2F31"/>
          <w:spacing w:val="-16"/>
          <w:w w:val="110"/>
        </w:rPr>
        <w:t xml:space="preserve"> </w:t>
      </w:r>
      <w:r>
        <w:rPr>
          <w:color w:val="2F2F31"/>
          <w:w w:val="110"/>
        </w:rPr>
        <w:t>Deweyville</w:t>
      </w:r>
      <w:r>
        <w:rPr>
          <w:color w:val="2F2F31"/>
          <w:spacing w:val="-15"/>
          <w:w w:val="110"/>
        </w:rPr>
        <w:t xml:space="preserve"> </w:t>
      </w:r>
      <w:r>
        <w:rPr>
          <w:color w:val="2F2F31"/>
          <w:w w:val="110"/>
        </w:rPr>
        <w:t>that</w:t>
      </w:r>
      <w:r>
        <w:rPr>
          <w:color w:val="2F2F31"/>
          <w:spacing w:val="-15"/>
          <w:w w:val="110"/>
        </w:rPr>
        <w:t xml:space="preserve"> </w:t>
      </w:r>
      <w:r>
        <w:rPr>
          <w:color w:val="2F2F31"/>
          <w:w w:val="110"/>
        </w:rPr>
        <w:t>the</w:t>
      </w:r>
      <w:r>
        <w:rPr>
          <w:color w:val="2F2F31"/>
          <w:spacing w:val="-19"/>
          <w:w w:val="110"/>
        </w:rPr>
        <w:t xml:space="preserve"> </w:t>
      </w:r>
      <w:r>
        <w:rPr>
          <w:color w:val="2F2F31"/>
          <w:w w:val="110"/>
        </w:rPr>
        <w:t>following</w:t>
      </w:r>
      <w:r>
        <w:rPr>
          <w:color w:val="2F2F31"/>
          <w:spacing w:val="-15"/>
          <w:w w:val="110"/>
        </w:rPr>
        <w:t xml:space="preserve"> </w:t>
      </w:r>
      <w:r>
        <w:rPr>
          <w:color w:val="2F2F31"/>
          <w:w w:val="110"/>
        </w:rPr>
        <w:t>procedure</w:t>
      </w:r>
      <w:r>
        <w:rPr>
          <w:color w:val="2F2F31"/>
          <w:spacing w:val="-16"/>
          <w:w w:val="110"/>
        </w:rPr>
        <w:t xml:space="preserve"> </w:t>
      </w:r>
      <w:r>
        <w:rPr>
          <w:color w:val="2F2F31"/>
          <w:w w:val="110"/>
        </w:rPr>
        <w:t>will</w:t>
      </w:r>
      <w:r>
        <w:rPr>
          <w:color w:val="2F2F31"/>
          <w:spacing w:val="-28"/>
          <w:w w:val="110"/>
        </w:rPr>
        <w:t xml:space="preserve"> </w:t>
      </w:r>
      <w:r>
        <w:rPr>
          <w:color w:val="2F2F31"/>
          <w:w w:val="110"/>
        </w:rPr>
        <w:t>be established</w:t>
      </w:r>
      <w:r>
        <w:rPr>
          <w:color w:val="2F2F31"/>
          <w:spacing w:val="-16"/>
          <w:w w:val="110"/>
        </w:rPr>
        <w:t xml:space="preserve"> </w:t>
      </w:r>
      <w:r>
        <w:rPr>
          <w:color w:val="2F2F31"/>
          <w:w w:val="110"/>
        </w:rPr>
        <w:t>as</w:t>
      </w:r>
      <w:r>
        <w:rPr>
          <w:color w:val="2F2F31"/>
          <w:spacing w:val="-17"/>
          <w:w w:val="110"/>
        </w:rPr>
        <w:t xml:space="preserve"> </w:t>
      </w:r>
      <w:r>
        <w:rPr>
          <w:color w:val="2F2F31"/>
          <w:w w:val="110"/>
        </w:rPr>
        <w:t>the</w:t>
      </w:r>
      <w:r>
        <w:rPr>
          <w:color w:val="2F2F31"/>
          <w:spacing w:val="-16"/>
          <w:w w:val="110"/>
        </w:rPr>
        <w:t xml:space="preserve"> </w:t>
      </w:r>
      <w:r>
        <w:rPr>
          <w:color w:val="2F2F31"/>
          <w:w w:val="110"/>
        </w:rPr>
        <w:t>official</w:t>
      </w:r>
      <w:r>
        <w:rPr>
          <w:color w:val="2F2F31"/>
          <w:spacing w:val="-23"/>
          <w:w w:val="110"/>
        </w:rPr>
        <w:t xml:space="preserve"> </w:t>
      </w:r>
      <w:r>
        <w:rPr>
          <w:color w:val="2F2F31"/>
          <w:w w:val="110"/>
        </w:rPr>
        <w:t>procedure</w:t>
      </w:r>
      <w:r>
        <w:rPr>
          <w:color w:val="2F2F31"/>
          <w:spacing w:val="-15"/>
          <w:w w:val="110"/>
        </w:rPr>
        <w:t xml:space="preserve"> </w:t>
      </w:r>
      <w:proofErr w:type="gramStart"/>
      <w:r>
        <w:rPr>
          <w:color w:val="2F2F31"/>
          <w:w w:val="110"/>
        </w:rPr>
        <w:t>of</w:t>
      </w:r>
      <w:proofErr w:type="gramEnd"/>
      <w:r>
        <w:rPr>
          <w:color w:val="2F2F31"/>
          <w:spacing w:val="-16"/>
          <w:w w:val="110"/>
        </w:rPr>
        <w:t xml:space="preserve"> </w:t>
      </w:r>
      <w:r>
        <w:rPr>
          <w:color w:val="2F2F31"/>
          <w:w w:val="110"/>
        </w:rPr>
        <w:t>the</w:t>
      </w:r>
      <w:r>
        <w:rPr>
          <w:color w:val="2F2F31"/>
          <w:spacing w:val="-14"/>
          <w:w w:val="110"/>
        </w:rPr>
        <w:t xml:space="preserve"> </w:t>
      </w:r>
      <w:r>
        <w:rPr>
          <w:color w:val="2F2F31"/>
          <w:w w:val="110"/>
        </w:rPr>
        <w:t>appointment</w:t>
      </w:r>
      <w:r>
        <w:rPr>
          <w:color w:val="2F2F31"/>
          <w:spacing w:val="-13"/>
          <w:w w:val="110"/>
        </w:rPr>
        <w:t xml:space="preserve"> </w:t>
      </w:r>
      <w:r>
        <w:rPr>
          <w:color w:val="2F2F31"/>
          <w:w w:val="110"/>
        </w:rPr>
        <w:t>of</w:t>
      </w:r>
      <w:r>
        <w:rPr>
          <w:color w:val="2F2F31"/>
          <w:spacing w:val="-15"/>
          <w:w w:val="110"/>
        </w:rPr>
        <w:t xml:space="preserve"> </w:t>
      </w:r>
      <w:r>
        <w:rPr>
          <w:color w:val="2F2F31"/>
          <w:w w:val="110"/>
        </w:rPr>
        <w:t>a</w:t>
      </w:r>
      <w:r>
        <w:rPr>
          <w:color w:val="2F2F31"/>
          <w:spacing w:val="-16"/>
          <w:w w:val="110"/>
        </w:rPr>
        <w:t xml:space="preserve"> </w:t>
      </w:r>
      <w:r>
        <w:rPr>
          <w:color w:val="2F2F31"/>
          <w:w w:val="110"/>
        </w:rPr>
        <w:t>new</w:t>
      </w:r>
      <w:r>
        <w:rPr>
          <w:color w:val="2F2F31"/>
          <w:spacing w:val="-15"/>
          <w:w w:val="110"/>
        </w:rPr>
        <w:t xml:space="preserve"> </w:t>
      </w:r>
      <w:r>
        <w:rPr>
          <w:color w:val="2F2F31"/>
          <w:w w:val="110"/>
        </w:rPr>
        <w:t>council</w:t>
      </w:r>
      <w:r>
        <w:rPr>
          <w:color w:val="2F2F31"/>
          <w:spacing w:val="-16"/>
          <w:w w:val="110"/>
        </w:rPr>
        <w:t xml:space="preserve"> </w:t>
      </w:r>
      <w:r>
        <w:rPr>
          <w:color w:val="2F2F31"/>
          <w:w w:val="110"/>
        </w:rPr>
        <w:t>member</w:t>
      </w:r>
      <w:r>
        <w:rPr>
          <w:color w:val="2F2F31"/>
          <w:spacing w:val="-16"/>
          <w:w w:val="110"/>
        </w:rPr>
        <w:t xml:space="preserve"> </w:t>
      </w:r>
      <w:proofErr w:type="gramStart"/>
      <w:r>
        <w:rPr>
          <w:color w:val="2F2F31"/>
          <w:w w:val="110"/>
        </w:rPr>
        <w:t>in</w:t>
      </w:r>
      <w:r>
        <w:rPr>
          <w:color w:val="2F2F31"/>
          <w:spacing w:val="-16"/>
          <w:w w:val="110"/>
        </w:rPr>
        <w:t xml:space="preserve"> </w:t>
      </w:r>
      <w:r>
        <w:rPr>
          <w:color w:val="2F2F31"/>
          <w:w w:val="110"/>
        </w:rPr>
        <w:t>the</w:t>
      </w:r>
      <w:r>
        <w:rPr>
          <w:color w:val="2F2F31"/>
          <w:spacing w:val="-16"/>
          <w:w w:val="110"/>
        </w:rPr>
        <w:t xml:space="preserve"> </w:t>
      </w:r>
      <w:r>
        <w:rPr>
          <w:color w:val="2F2F31"/>
          <w:w w:val="110"/>
        </w:rPr>
        <w:t>event</w:t>
      </w:r>
      <w:r>
        <w:rPr>
          <w:color w:val="2F2F31"/>
          <w:spacing w:val="-15"/>
          <w:w w:val="110"/>
        </w:rPr>
        <w:t xml:space="preserve"> </w:t>
      </w:r>
      <w:r>
        <w:rPr>
          <w:color w:val="2F2F31"/>
          <w:w w:val="110"/>
        </w:rPr>
        <w:t>that</w:t>
      </w:r>
      <w:proofErr w:type="gramEnd"/>
      <w:r>
        <w:rPr>
          <w:color w:val="2F2F31"/>
          <w:w w:val="110"/>
        </w:rPr>
        <w:t xml:space="preserve"> a resignation occurs mid-term</w:t>
      </w:r>
      <w:r>
        <w:rPr>
          <w:color w:val="505050"/>
          <w:w w:val="110"/>
        </w:rPr>
        <w:t>.</w:t>
      </w:r>
    </w:p>
    <w:p w14:paraId="57FA4006" w14:textId="77777777" w:rsidR="00A11703" w:rsidRDefault="00A11703">
      <w:pPr>
        <w:pStyle w:val="BodyText"/>
        <w:spacing w:before="22"/>
      </w:pPr>
    </w:p>
    <w:p w14:paraId="36770D6F" w14:textId="77777777" w:rsidR="00A11703" w:rsidRDefault="00000000">
      <w:pPr>
        <w:pStyle w:val="Heading1"/>
        <w:spacing w:before="1"/>
        <w:ind w:left="198"/>
      </w:pPr>
      <w:r>
        <w:rPr>
          <w:color w:val="2F2F31"/>
          <w:w w:val="105"/>
        </w:rPr>
        <w:t>Procedure</w:t>
      </w:r>
      <w:r>
        <w:rPr>
          <w:color w:val="2F2F31"/>
          <w:spacing w:val="5"/>
          <w:w w:val="105"/>
        </w:rPr>
        <w:t xml:space="preserve"> </w:t>
      </w:r>
      <w:r>
        <w:rPr>
          <w:color w:val="2F2F31"/>
          <w:w w:val="105"/>
        </w:rPr>
        <w:t>for</w:t>
      </w:r>
      <w:r>
        <w:rPr>
          <w:color w:val="2F2F31"/>
          <w:spacing w:val="-10"/>
          <w:w w:val="105"/>
        </w:rPr>
        <w:t xml:space="preserve"> </w:t>
      </w:r>
      <w:r>
        <w:rPr>
          <w:color w:val="2F2F31"/>
          <w:w w:val="105"/>
        </w:rPr>
        <w:t>the</w:t>
      </w:r>
      <w:r>
        <w:rPr>
          <w:color w:val="2F2F31"/>
          <w:spacing w:val="-6"/>
          <w:w w:val="105"/>
        </w:rPr>
        <w:t xml:space="preserve"> </w:t>
      </w:r>
      <w:r>
        <w:rPr>
          <w:color w:val="2F2F31"/>
          <w:w w:val="105"/>
        </w:rPr>
        <w:t>appointment</w:t>
      </w:r>
      <w:r>
        <w:rPr>
          <w:color w:val="2F2F31"/>
          <w:spacing w:val="9"/>
          <w:w w:val="105"/>
        </w:rPr>
        <w:t xml:space="preserve"> </w:t>
      </w:r>
      <w:r>
        <w:rPr>
          <w:color w:val="2F2F31"/>
          <w:w w:val="105"/>
        </w:rPr>
        <w:t>of</w:t>
      </w:r>
      <w:r>
        <w:rPr>
          <w:color w:val="2F2F31"/>
          <w:spacing w:val="-4"/>
          <w:w w:val="105"/>
        </w:rPr>
        <w:t xml:space="preserve"> </w:t>
      </w:r>
      <w:r>
        <w:rPr>
          <w:color w:val="2F2F31"/>
          <w:w w:val="105"/>
        </w:rPr>
        <w:t>a</w:t>
      </w:r>
      <w:r>
        <w:rPr>
          <w:color w:val="2F2F31"/>
          <w:spacing w:val="-17"/>
          <w:w w:val="105"/>
        </w:rPr>
        <w:t xml:space="preserve"> </w:t>
      </w:r>
      <w:r>
        <w:rPr>
          <w:color w:val="2F2F31"/>
          <w:w w:val="105"/>
        </w:rPr>
        <w:t>new</w:t>
      </w:r>
      <w:r>
        <w:rPr>
          <w:color w:val="2F2F31"/>
          <w:spacing w:val="-13"/>
          <w:w w:val="105"/>
        </w:rPr>
        <w:t xml:space="preserve"> </w:t>
      </w:r>
      <w:r>
        <w:rPr>
          <w:color w:val="2F2F31"/>
          <w:w w:val="105"/>
        </w:rPr>
        <w:t>Council</w:t>
      </w:r>
      <w:r>
        <w:rPr>
          <w:color w:val="2F2F31"/>
          <w:spacing w:val="-19"/>
          <w:w w:val="105"/>
        </w:rPr>
        <w:t xml:space="preserve"> </w:t>
      </w:r>
      <w:r>
        <w:rPr>
          <w:color w:val="2F2F31"/>
          <w:spacing w:val="-2"/>
          <w:w w:val="105"/>
        </w:rPr>
        <w:t>Member:</w:t>
      </w:r>
    </w:p>
    <w:p w14:paraId="104B1A58" w14:textId="77777777" w:rsidR="00A11703" w:rsidRDefault="00A11703">
      <w:pPr>
        <w:pStyle w:val="BodyText"/>
        <w:spacing w:before="116"/>
        <w:rPr>
          <w:b/>
        </w:rPr>
      </w:pPr>
    </w:p>
    <w:p w14:paraId="2C3E4C3B" w14:textId="77777777" w:rsidR="00A11703" w:rsidRDefault="00000000">
      <w:pPr>
        <w:ind w:left="197"/>
        <w:rPr>
          <w:b/>
          <w:sz w:val="20"/>
        </w:rPr>
      </w:pPr>
      <w:r>
        <w:rPr>
          <w:b/>
          <w:color w:val="2F2F31"/>
          <w:w w:val="105"/>
          <w:sz w:val="20"/>
        </w:rPr>
        <w:t>Written</w:t>
      </w:r>
      <w:r>
        <w:rPr>
          <w:b/>
          <w:color w:val="2F2F31"/>
          <w:spacing w:val="9"/>
          <w:w w:val="105"/>
          <w:sz w:val="20"/>
        </w:rPr>
        <w:t xml:space="preserve"> </w:t>
      </w:r>
      <w:r>
        <w:rPr>
          <w:b/>
          <w:color w:val="2F2F31"/>
          <w:spacing w:val="-2"/>
          <w:w w:val="105"/>
          <w:sz w:val="20"/>
        </w:rPr>
        <w:t>Resignation</w:t>
      </w:r>
    </w:p>
    <w:p w14:paraId="6CFF37FE" w14:textId="77777777" w:rsidR="00A11703" w:rsidRDefault="00A11703">
      <w:pPr>
        <w:pStyle w:val="BodyText"/>
        <w:spacing w:before="121"/>
        <w:rPr>
          <w:b/>
        </w:rPr>
      </w:pPr>
    </w:p>
    <w:p w14:paraId="1613ECD5" w14:textId="77777777" w:rsidR="00A11703" w:rsidRDefault="00000000">
      <w:pPr>
        <w:pStyle w:val="BodyText"/>
        <w:spacing w:before="1" w:line="336" w:lineRule="auto"/>
        <w:ind w:left="917" w:right="138" w:hanging="3"/>
      </w:pPr>
      <w:r>
        <w:rPr>
          <w:color w:val="2F2F31"/>
          <w:w w:val="105"/>
        </w:rPr>
        <w:t>A</w:t>
      </w:r>
      <w:r>
        <w:rPr>
          <w:color w:val="2F2F31"/>
          <w:spacing w:val="-7"/>
          <w:w w:val="105"/>
        </w:rPr>
        <w:t xml:space="preserve"> </w:t>
      </w:r>
      <w:r>
        <w:rPr>
          <w:color w:val="2F2F31"/>
          <w:w w:val="105"/>
        </w:rPr>
        <w:t>written</w:t>
      </w:r>
      <w:r>
        <w:rPr>
          <w:color w:val="2F2F31"/>
          <w:spacing w:val="-1"/>
          <w:w w:val="105"/>
        </w:rPr>
        <w:t xml:space="preserve"> </w:t>
      </w:r>
      <w:r>
        <w:rPr>
          <w:color w:val="2F2F31"/>
          <w:w w:val="105"/>
        </w:rPr>
        <w:t>and</w:t>
      </w:r>
      <w:r>
        <w:rPr>
          <w:color w:val="2F2F31"/>
          <w:spacing w:val="-5"/>
          <w:w w:val="105"/>
        </w:rPr>
        <w:t xml:space="preserve"> </w:t>
      </w:r>
      <w:r>
        <w:rPr>
          <w:color w:val="2F2F31"/>
          <w:w w:val="105"/>
        </w:rPr>
        <w:t>signed resignation must be</w:t>
      </w:r>
      <w:r>
        <w:rPr>
          <w:color w:val="2F2F31"/>
          <w:spacing w:val="-14"/>
          <w:w w:val="105"/>
        </w:rPr>
        <w:t xml:space="preserve"> </w:t>
      </w:r>
      <w:r>
        <w:rPr>
          <w:color w:val="2F2F31"/>
          <w:w w:val="105"/>
        </w:rPr>
        <w:t>received by</w:t>
      </w:r>
      <w:r>
        <w:rPr>
          <w:color w:val="2F2F31"/>
          <w:spacing w:val="-11"/>
          <w:w w:val="105"/>
        </w:rPr>
        <w:t xml:space="preserve"> </w:t>
      </w:r>
      <w:r>
        <w:rPr>
          <w:color w:val="2F2F31"/>
          <w:w w:val="105"/>
        </w:rPr>
        <w:t>the</w:t>
      </w:r>
      <w:r>
        <w:rPr>
          <w:color w:val="2F2F31"/>
          <w:spacing w:val="18"/>
          <w:w w:val="105"/>
        </w:rPr>
        <w:t xml:space="preserve"> </w:t>
      </w:r>
      <w:r>
        <w:rPr>
          <w:color w:val="2F2F31"/>
          <w:w w:val="105"/>
        </w:rPr>
        <w:t>Town</w:t>
      </w:r>
      <w:r>
        <w:rPr>
          <w:color w:val="2F2F31"/>
          <w:spacing w:val="-9"/>
          <w:w w:val="105"/>
        </w:rPr>
        <w:t xml:space="preserve"> </w:t>
      </w:r>
      <w:r>
        <w:rPr>
          <w:color w:val="2F2F31"/>
          <w:w w:val="105"/>
        </w:rPr>
        <w:t>Clerk/Recorder</w:t>
      </w:r>
      <w:r>
        <w:rPr>
          <w:color w:val="2F2F31"/>
          <w:spacing w:val="-15"/>
          <w:w w:val="105"/>
        </w:rPr>
        <w:t xml:space="preserve"> </w:t>
      </w:r>
      <w:r>
        <w:rPr>
          <w:color w:val="2F2F31"/>
          <w:w w:val="105"/>
        </w:rPr>
        <w:t>to begin</w:t>
      </w:r>
      <w:r>
        <w:rPr>
          <w:color w:val="2F2F31"/>
          <w:spacing w:val="-9"/>
          <w:w w:val="105"/>
        </w:rPr>
        <w:t xml:space="preserve"> </w:t>
      </w:r>
      <w:r>
        <w:rPr>
          <w:color w:val="2F2F31"/>
          <w:w w:val="105"/>
        </w:rPr>
        <w:t>the official appointment process.</w:t>
      </w:r>
    </w:p>
    <w:p w14:paraId="15716E0A" w14:textId="77777777" w:rsidR="00A11703" w:rsidRDefault="00A11703">
      <w:pPr>
        <w:pStyle w:val="BodyText"/>
        <w:spacing w:before="14"/>
      </w:pPr>
    </w:p>
    <w:p w14:paraId="3B973420" w14:textId="77777777" w:rsidR="00A11703" w:rsidRDefault="00000000">
      <w:pPr>
        <w:pStyle w:val="Heading1"/>
        <w:ind w:left="188"/>
      </w:pPr>
      <w:r>
        <w:rPr>
          <w:color w:val="2F2F31"/>
          <w:spacing w:val="-2"/>
          <w:w w:val="105"/>
        </w:rPr>
        <w:t>Public</w:t>
      </w:r>
      <w:r>
        <w:rPr>
          <w:color w:val="2F2F31"/>
          <w:spacing w:val="-5"/>
          <w:w w:val="105"/>
        </w:rPr>
        <w:t xml:space="preserve"> </w:t>
      </w:r>
      <w:r>
        <w:rPr>
          <w:color w:val="2F2F31"/>
          <w:spacing w:val="-2"/>
          <w:w w:val="105"/>
        </w:rPr>
        <w:t>Notice</w:t>
      </w:r>
    </w:p>
    <w:p w14:paraId="32B775D5" w14:textId="77777777" w:rsidR="00A11703" w:rsidRDefault="00A11703">
      <w:pPr>
        <w:pStyle w:val="BodyText"/>
        <w:spacing w:before="117"/>
        <w:rPr>
          <w:b/>
        </w:rPr>
      </w:pPr>
    </w:p>
    <w:p w14:paraId="43304DC9" w14:textId="77777777" w:rsidR="00A11703" w:rsidRDefault="00000000">
      <w:pPr>
        <w:pStyle w:val="BodyText"/>
        <w:spacing w:line="340" w:lineRule="auto"/>
        <w:ind w:left="902" w:right="138" w:hanging="3"/>
      </w:pPr>
      <w:r>
        <w:rPr>
          <w:color w:val="2F2F31"/>
        </w:rPr>
        <w:t>The</w:t>
      </w:r>
      <w:r>
        <w:rPr>
          <w:color w:val="2F2F31"/>
          <w:spacing w:val="18"/>
        </w:rPr>
        <w:t xml:space="preserve"> </w:t>
      </w:r>
      <w:r>
        <w:rPr>
          <w:color w:val="2F2F31"/>
        </w:rPr>
        <w:t>Town</w:t>
      </w:r>
      <w:r>
        <w:rPr>
          <w:color w:val="2F2F31"/>
          <w:spacing w:val="18"/>
        </w:rPr>
        <w:t xml:space="preserve"> </w:t>
      </w:r>
      <w:r>
        <w:rPr>
          <w:color w:val="2F2F31"/>
        </w:rPr>
        <w:t>Clerk/Recorder must</w:t>
      </w:r>
      <w:r>
        <w:rPr>
          <w:color w:val="2F2F31"/>
          <w:spacing w:val="27"/>
        </w:rPr>
        <w:t xml:space="preserve"> </w:t>
      </w:r>
      <w:r>
        <w:rPr>
          <w:color w:val="2F2F31"/>
        </w:rPr>
        <w:t>give</w:t>
      </w:r>
      <w:r>
        <w:rPr>
          <w:color w:val="2F2F31"/>
          <w:spacing w:val="23"/>
        </w:rPr>
        <w:t xml:space="preserve"> </w:t>
      </w:r>
      <w:r>
        <w:rPr>
          <w:color w:val="2F2F31"/>
        </w:rPr>
        <w:t>public</w:t>
      </w:r>
      <w:r>
        <w:rPr>
          <w:color w:val="2F2F31"/>
          <w:spacing w:val="34"/>
        </w:rPr>
        <w:t xml:space="preserve"> </w:t>
      </w:r>
      <w:r>
        <w:rPr>
          <w:color w:val="2F2F31"/>
        </w:rPr>
        <w:t>notice</w:t>
      </w:r>
      <w:r>
        <w:rPr>
          <w:color w:val="2F2F31"/>
          <w:spacing w:val="26"/>
        </w:rPr>
        <w:t xml:space="preserve"> </w:t>
      </w:r>
      <w:r>
        <w:rPr>
          <w:color w:val="2F2F31"/>
        </w:rPr>
        <w:t>of</w:t>
      </w:r>
      <w:r>
        <w:rPr>
          <w:color w:val="2F2F31"/>
          <w:spacing w:val="23"/>
        </w:rPr>
        <w:t xml:space="preserve"> </w:t>
      </w:r>
      <w:r>
        <w:rPr>
          <w:color w:val="2F2F31"/>
        </w:rPr>
        <w:t>the</w:t>
      </w:r>
      <w:r>
        <w:rPr>
          <w:color w:val="2F2F31"/>
          <w:spacing w:val="40"/>
        </w:rPr>
        <w:t xml:space="preserve"> </w:t>
      </w:r>
      <w:r>
        <w:rPr>
          <w:color w:val="2F2F31"/>
        </w:rPr>
        <w:t>vacancy</w:t>
      </w:r>
      <w:r>
        <w:rPr>
          <w:color w:val="2F2F31"/>
          <w:spacing w:val="37"/>
        </w:rPr>
        <w:t xml:space="preserve"> </w:t>
      </w:r>
      <w:r>
        <w:rPr>
          <w:color w:val="2F2F31"/>
        </w:rPr>
        <w:t>at</w:t>
      </w:r>
      <w:r>
        <w:rPr>
          <w:color w:val="2F2F31"/>
          <w:spacing w:val="21"/>
        </w:rPr>
        <w:t xml:space="preserve"> </w:t>
      </w:r>
      <w:r>
        <w:rPr>
          <w:color w:val="2F2F31"/>
        </w:rPr>
        <w:t>least</w:t>
      </w:r>
      <w:r>
        <w:rPr>
          <w:color w:val="2F2F31"/>
          <w:spacing w:val="29"/>
        </w:rPr>
        <w:t xml:space="preserve"> </w:t>
      </w:r>
      <w:r>
        <w:rPr>
          <w:color w:val="2F2F31"/>
        </w:rPr>
        <w:t>14 days</w:t>
      </w:r>
      <w:r>
        <w:rPr>
          <w:color w:val="2F2F31"/>
          <w:spacing w:val="26"/>
        </w:rPr>
        <w:t xml:space="preserve"> </w:t>
      </w:r>
      <w:r>
        <w:rPr>
          <w:color w:val="2F2F31"/>
        </w:rPr>
        <w:t>prior</w:t>
      </w:r>
      <w:r>
        <w:rPr>
          <w:color w:val="2F2F31"/>
          <w:spacing w:val="21"/>
        </w:rPr>
        <w:t xml:space="preserve"> </w:t>
      </w:r>
      <w:r>
        <w:rPr>
          <w:color w:val="2F2F31"/>
        </w:rPr>
        <w:t>to</w:t>
      </w:r>
      <w:r>
        <w:rPr>
          <w:color w:val="2F2F31"/>
          <w:spacing w:val="24"/>
        </w:rPr>
        <w:t xml:space="preserve"> </w:t>
      </w:r>
      <w:r>
        <w:rPr>
          <w:color w:val="2F2F31"/>
        </w:rPr>
        <w:t xml:space="preserve">the </w:t>
      </w:r>
      <w:r>
        <w:rPr>
          <w:color w:val="2F2F31"/>
          <w:w w:val="110"/>
        </w:rPr>
        <w:t>day on</w:t>
      </w:r>
      <w:r>
        <w:rPr>
          <w:color w:val="2F2F31"/>
          <w:spacing w:val="-5"/>
          <w:w w:val="110"/>
        </w:rPr>
        <w:t xml:space="preserve"> </w:t>
      </w:r>
      <w:r>
        <w:rPr>
          <w:color w:val="2F2F31"/>
          <w:w w:val="110"/>
        </w:rPr>
        <w:t>which</w:t>
      </w:r>
      <w:r>
        <w:rPr>
          <w:color w:val="2F2F31"/>
          <w:spacing w:val="-2"/>
          <w:w w:val="110"/>
        </w:rPr>
        <w:t xml:space="preserve"> </w:t>
      </w:r>
      <w:r>
        <w:rPr>
          <w:color w:val="2F2F31"/>
          <w:w w:val="110"/>
        </w:rPr>
        <w:t>the</w:t>
      </w:r>
      <w:r>
        <w:rPr>
          <w:color w:val="2F2F31"/>
          <w:spacing w:val="-3"/>
          <w:w w:val="110"/>
        </w:rPr>
        <w:t xml:space="preserve"> </w:t>
      </w:r>
      <w:r>
        <w:rPr>
          <w:color w:val="2F2F31"/>
          <w:w w:val="110"/>
        </w:rPr>
        <w:t>Town Council</w:t>
      </w:r>
      <w:r>
        <w:rPr>
          <w:color w:val="2F2F31"/>
          <w:spacing w:val="-10"/>
          <w:w w:val="110"/>
        </w:rPr>
        <w:t xml:space="preserve"> </w:t>
      </w:r>
      <w:r>
        <w:rPr>
          <w:color w:val="2F2F31"/>
          <w:w w:val="110"/>
        </w:rPr>
        <w:t>meets to fill</w:t>
      </w:r>
      <w:r>
        <w:rPr>
          <w:color w:val="2F2F31"/>
          <w:spacing w:val="-25"/>
          <w:w w:val="110"/>
        </w:rPr>
        <w:t xml:space="preserve"> </w:t>
      </w:r>
      <w:proofErr w:type="spellStart"/>
      <w:proofErr w:type="gramStart"/>
      <w:r>
        <w:rPr>
          <w:color w:val="2F2F31"/>
          <w:w w:val="110"/>
        </w:rPr>
        <w:t>thevacancy</w:t>
      </w:r>
      <w:proofErr w:type="spellEnd"/>
      <w:proofErr w:type="gramEnd"/>
      <w:r>
        <w:rPr>
          <w:color w:val="505050"/>
          <w:w w:val="110"/>
        </w:rPr>
        <w:t>.</w:t>
      </w:r>
    </w:p>
    <w:p w14:paraId="2F24F6F4" w14:textId="77777777" w:rsidR="00A11703" w:rsidRDefault="00A11703">
      <w:pPr>
        <w:pStyle w:val="BodyText"/>
        <w:spacing w:before="10"/>
      </w:pPr>
    </w:p>
    <w:p w14:paraId="3822CDCD" w14:textId="77777777" w:rsidR="00A11703" w:rsidRDefault="00000000">
      <w:pPr>
        <w:pStyle w:val="BodyText"/>
        <w:spacing w:before="1"/>
        <w:ind w:left="1616"/>
      </w:pPr>
      <w:r>
        <w:rPr>
          <w:color w:val="2F2F31"/>
        </w:rPr>
        <w:t>The</w:t>
      </w:r>
      <w:r>
        <w:rPr>
          <w:color w:val="2F2F31"/>
          <w:spacing w:val="26"/>
        </w:rPr>
        <w:t xml:space="preserve"> </w:t>
      </w:r>
      <w:r>
        <w:rPr>
          <w:color w:val="2F2F31"/>
        </w:rPr>
        <w:t>notice</w:t>
      </w:r>
      <w:r>
        <w:rPr>
          <w:color w:val="2F2F31"/>
          <w:spacing w:val="23"/>
        </w:rPr>
        <w:t xml:space="preserve"> </w:t>
      </w:r>
      <w:r>
        <w:rPr>
          <w:color w:val="2F2F31"/>
        </w:rPr>
        <w:t>must</w:t>
      </w:r>
      <w:r>
        <w:rPr>
          <w:color w:val="2F2F31"/>
          <w:spacing w:val="32"/>
        </w:rPr>
        <w:t xml:space="preserve"> </w:t>
      </w:r>
      <w:r>
        <w:rPr>
          <w:color w:val="2F2F31"/>
          <w:spacing w:val="-2"/>
        </w:rPr>
        <w:t>contain:</w:t>
      </w:r>
    </w:p>
    <w:p w14:paraId="2A3DFF2D" w14:textId="77777777" w:rsidR="00A11703" w:rsidRDefault="00A11703">
      <w:pPr>
        <w:pStyle w:val="BodyText"/>
        <w:spacing w:before="101"/>
      </w:pPr>
    </w:p>
    <w:p w14:paraId="277322B0" w14:textId="77777777" w:rsidR="00A11703" w:rsidRDefault="00000000">
      <w:pPr>
        <w:pStyle w:val="ListParagraph"/>
        <w:numPr>
          <w:ilvl w:val="0"/>
          <w:numId w:val="2"/>
        </w:numPr>
        <w:tabs>
          <w:tab w:val="left" w:pos="2336"/>
        </w:tabs>
        <w:ind w:left="2336" w:hanging="361"/>
        <w:rPr>
          <w:sz w:val="20"/>
        </w:rPr>
      </w:pPr>
      <w:r>
        <w:rPr>
          <w:color w:val="2F2F31"/>
          <w:sz w:val="20"/>
        </w:rPr>
        <w:t>The</w:t>
      </w:r>
      <w:r>
        <w:rPr>
          <w:color w:val="2F2F31"/>
          <w:spacing w:val="37"/>
          <w:sz w:val="20"/>
        </w:rPr>
        <w:t xml:space="preserve"> </w:t>
      </w:r>
      <w:r>
        <w:rPr>
          <w:color w:val="2F2F31"/>
          <w:sz w:val="20"/>
        </w:rPr>
        <w:t>date</w:t>
      </w:r>
      <w:r>
        <w:rPr>
          <w:color w:val="505050"/>
          <w:sz w:val="20"/>
        </w:rPr>
        <w:t>,</w:t>
      </w:r>
      <w:r>
        <w:rPr>
          <w:color w:val="505050"/>
          <w:spacing w:val="17"/>
          <w:sz w:val="20"/>
        </w:rPr>
        <w:t xml:space="preserve"> </w:t>
      </w:r>
      <w:r>
        <w:rPr>
          <w:color w:val="2F2F31"/>
          <w:sz w:val="20"/>
        </w:rPr>
        <w:t>time</w:t>
      </w:r>
      <w:r>
        <w:rPr>
          <w:color w:val="505050"/>
          <w:sz w:val="20"/>
        </w:rPr>
        <w:t>,</w:t>
      </w:r>
      <w:r>
        <w:rPr>
          <w:color w:val="505050"/>
          <w:spacing w:val="11"/>
          <w:sz w:val="20"/>
        </w:rPr>
        <w:t xml:space="preserve"> </w:t>
      </w:r>
      <w:r>
        <w:rPr>
          <w:color w:val="2F2F31"/>
          <w:sz w:val="20"/>
        </w:rPr>
        <w:t>and</w:t>
      </w:r>
      <w:r>
        <w:rPr>
          <w:color w:val="2F2F31"/>
          <w:spacing w:val="25"/>
          <w:sz w:val="20"/>
        </w:rPr>
        <w:t xml:space="preserve"> </w:t>
      </w:r>
      <w:r>
        <w:rPr>
          <w:color w:val="2F2F31"/>
          <w:sz w:val="20"/>
        </w:rPr>
        <w:t>place</w:t>
      </w:r>
      <w:r>
        <w:rPr>
          <w:color w:val="2F2F31"/>
          <w:spacing w:val="24"/>
          <w:sz w:val="20"/>
        </w:rPr>
        <w:t xml:space="preserve"> </w:t>
      </w:r>
      <w:r>
        <w:rPr>
          <w:color w:val="2F2F31"/>
          <w:sz w:val="20"/>
        </w:rPr>
        <w:t>of</w:t>
      </w:r>
      <w:r>
        <w:rPr>
          <w:color w:val="2F2F31"/>
          <w:spacing w:val="31"/>
          <w:sz w:val="20"/>
        </w:rPr>
        <w:t xml:space="preserve"> </w:t>
      </w:r>
      <w:r>
        <w:rPr>
          <w:color w:val="2F2F31"/>
          <w:sz w:val="20"/>
        </w:rPr>
        <w:t>the</w:t>
      </w:r>
      <w:r>
        <w:rPr>
          <w:color w:val="2F2F31"/>
          <w:spacing w:val="50"/>
          <w:sz w:val="20"/>
        </w:rPr>
        <w:t xml:space="preserve"> </w:t>
      </w:r>
      <w:r>
        <w:rPr>
          <w:color w:val="2F2F31"/>
          <w:sz w:val="20"/>
        </w:rPr>
        <w:t>meeting</w:t>
      </w:r>
      <w:r>
        <w:rPr>
          <w:color w:val="2F2F31"/>
          <w:spacing w:val="22"/>
          <w:sz w:val="20"/>
        </w:rPr>
        <w:t xml:space="preserve"> </w:t>
      </w:r>
      <w:r>
        <w:rPr>
          <w:color w:val="2F2F31"/>
          <w:sz w:val="20"/>
        </w:rPr>
        <w:t>where</w:t>
      </w:r>
      <w:r>
        <w:rPr>
          <w:color w:val="2F2F31"/>
          <w:spacing w:val="27"/>
          <w:sz w:val="20"/>
        </w:rPr>
        <w:t xml:space="preserve"> </w:t>
      </w:r>
      <w:r>
        <w:rPr>
          <w:color w:val="2F2F31"/>
          <w:sz w:val="20"/>
        </w:rPr>
        <w:t>the</w:t>
      </w:r>
      <w:r>
        <w:rPr>
          <w:color w:val="2F2F31"/>
          <w:spacing w:val="21"/>
          <w:sz w:val="20"/>
        </w:rPr>
        <w:t xml:space="preserve"> </w:t>
      </w:r>
      <w:r>
        <w:rPr>
          <w:color w:val="2F2F31"/>
          <w:sz w:val="20"/>
        </w:rPr>
        <w:t>vacancy</w:t>
      </w:r>
      <w:r>
        <w:rPr>
          <w:color w:val="2F2F31"/>
          <w:spacing w:val="49"/>
          <w:sz w:val="20"/>
        </w:rPr>
        <w:t xml:space="preserve"> </w:t>
      </w:r>
      <w:r>
        <w:rPr>
          <w:color w:val="2F2F31"/>
          <w:sz w:val="20"/>
        </w:rPr>
        <w:t>will</w:t>
      </w:r>
      <w:r>
        <w:rPr>
          <w:color w:val="2F2F31"/>
          <w:spacing w:val="2"/>
          <w:sz w:val="20"/>
        </w:rPr>
        <w:t xml:space="preserve"> </w:t>
      </w:r>
      <w:r>
        <w:rPr>
          <w:color w:val="2F2F31"/>
          <w:sz w:val="20"/>
        </w:rPr>
        <w:t>be</w:t>
      </w:r>
      <w:r>
        <w:rPr>
          <w:color w:val="2F2F31"/>
          <w:spacing w:val="21"/>
          <w:sz w:val="20"/>
        </w:rPr>
        <w:t xml:space="preserve"> </w:t>
      </w:r>
      <w:r>
        <w:rPr>
          <w:color w:val="2F2F31"/>
          <w:spacing w:val="-2"/>
          <w:sz w:val="20"/>
        </w:rPr>
        <w:t>filled.</w:t>
      </w:r>
    </w:p>
    <w:p w14:paraId="07067C67" w14:textId="77777777" w:rsidR="00A11703" w:rsidRDefault="00000000">
      <w:pPr>
        <w:pStyle w:val="ListParagraph"/>
        <w:numPr>
          <w:ilvl w:val="0"/>
          <w:numId w:val="2"/>
        </w:numPr>
        <w:tabs>
          <w:tab w:val="left" w:pos="2334"/>
          <w:tab w:val="left" w:pos="2336"/>
        </w:tabs>
        <w:spacing w:before="116" w:line="340" w:lineRule="auto"/>
        <w:ind w:right="633" w:hanging="360"/>
        <w:rPr>
          <w:sz w:val="20"/>
        </w:rPr>
      </w:pPr>
      <w:r>
        <w:rPr>
          <w:color w:val="2F2F31"/>
          <w:spacing w:val="-2"/>
          <w:w w:val="110"/>
          <w:sz w:val="20"/>
        </w:rPr>
        <w:t>The</w:t>
      </w:r>
      <w:r>
        <w:rPr>
          <w:color w:val="2F2F31"/>
          <w:spacing w:val="-9"/>
          <w:w w:val="110"/>
          <w:sz w:val="20"/>
        </w:rPr>
        <w:t xml:space="preserve"> </w:t>
      </w:r>
      <w:r>
        <w:rPr>
          <w:color w:val="2F2F31"/>
          <w:spacing w:val="-2"/>
          <w:w w:val="110"/>
          <w:sz w:val="20"/>
        </w:rPr>
        <w:t>person</w:t>
      </w:r>
      <w:r>
        <w:rPr>
          <w:color w:val="2F2F31"/>
          <w:spacing w:val="-9"/>
          <w:w w:val="110"/>
          <w:sz w:val="20"/>
        </w:rPr>
        <w:t xml:space="preserve"> </w:t>
      </w:r>
      <w:r>
        <w:rPr>
          <w:color w:val="2F2F31"/>
          <w:spacing w:val="-2"/>
          <w:w w:val="110"/>
          <w:sz w:val="20"/>
        </w:rPr>
        <w:t xml:space="preserve">to </w:t>
      </w:r>
      <w:proofErr w:type="gramStart"/>
      <w:r>
        <w:rPr>
          <w:color w:val="2F2F31"/>
          <w:spacing w:val="-2"/>
          <w:w w:val="110"/>
          <w:sz w:val="20"/>
        </w:rPr>
        <w:t>who</w:t>
      </w:r>
      <w:proofErr w:type="gramEnd"/>
      <w:r>
        <w:rPr>
          <w:color w:val="2F2F31"/>
          <w:spacing w:val="-6"/>
          <w:w w:val="110"/>
          <w:sz w:val="20"/>
        </w:rPr>
        <w:t xml:space="preserve"> </w:t>
      </w:r>
      <w:r>
        <w:rPr>
          <w:color w:val="2F2F31"/>
          <w:spacing w:val="-2"/>
          <w:w w:val="110"/>
          <w:sz w:val="20"/>
        </w:rPr>
        <w:t>an</w:t>
      </w:r>
      <w:r>
        <w:rPr>
          <w:color w:val="2F2F31"/>
          <w:spacing w:val="-9"/>
          <w:w w:val="110"/>
          <w:sz w:val="20"/>
        </w:rPr>
        <w:t xml:space="preserve"> </w:t>
      </w:r>
      <w:r>
        <w:rPr>
          <w:color w:val="2F2F31"/>
          <w:spacing w:val="-2"/>
          <w:w w:val="110"/>
          <w:sz w:val="20"/>
        </w:rPr>
        <w:t>individual</w:t>
      </w:r>
      <w:r>
        <w:rPr>
          <w:color w:val="2F2F31"/>
          <w:spacing w:val="-14"/>
          <w:w w:val="110"/>
          <w:sz w:val="20"/>
        </w:rPr>
        <w:t xml:space="preserve"> </w:t>
      </w:r>
      <w:r>
        <w:rPr>
          <w:color w:val="2F2F31"/>
          <w:spacing w:val="-2"/>
          <w:w w:val="110"/>
          <w:sz w:val="20"/>
        </w:rPr>
        <w:t>interested</w:t>
      </w:r>
      <w:r>
        <w:rPr>
          <w:color w:val="2F2F31"/>
          <w:spacing w:val="-7"/>
          <w:w w:val="110"/>
          <w:sz w:val="20"/>
        </w:rPr>
        <w:t xml:space="preserve"> </w:t>
      </w:r>
      <w:r>
        <w:rPr>
          <w:color w:val="2F2F31"/>
          <w:spacing w:val="-2"/>
          <w:w w:val="110"/>
          <w:sz w:val="20"/>
        </w:rPr>
        <w:t>in</w:t>
      </w:r>
      <w:r>
        <w:rPr>
          <w:color w:val="2F2F31"/>
          <w:spacing w:val="-14"/>
          <w:w w:val="110"/>
          <w:sz w:val="20"/>
        </w:rPr>
        <w:t xml:space="preserve"> </w:t>
      </w:r>
      <w:r>
        <w:rPr>
          <w:color w:val="2F2F31"/>
          <w:spacing w:val="-2"/>
          <w:w w:val="110"/>
          <w:sz w:val="20"/>
        </w:rPr>
        <w:t>being</w:t>
      </w:r>
      <w:r>
        <w:rPr>
          <w:color w:val="2F2F31"/>
          <w:spacing w:val="-23"/>
          <w:w w:val="110"/>
          <w:sz w:val="20"/>
        </w:rPr>
        <w:t xml:space="preserve"> </w:t>
      </w:r>
      <w:r>
        <w:rPr>
          <w:color w:val="2F2F31"/>
          <w:spacing w:val="-2"/>
          <w:w w:val="110"/>
          <w:sz w:val="20"/>
        </w:rPr>
        <w:t>appointed to</w:t>
      </w:r>
      <w:r>
        <w:rPr>
          <w:color w:val="2F2F31"/>
          <w:spacing w:val="-5"/>
          <w:w w:val="110"/>
          <w:sz w:val="20"/>
        </w:rPr>
        <w:t xml:space="preserve"> </w:t>
      </w:r>
      <w:r>
        <w:rPr>
          <w:color w:val="2F2F31"/>
          <w:spacing w:val="-2"/>
          <w:w w:val="110"/>
          <w:sz w:val="20"/>
        </w:rPr>
        <w:t>fill</w:t>
      </w:r>
      <w:r>
        <w:rPr>
          <w:color w:val="2F2F31"/>
          <w:spacing w:val="-32"/>
          <w:w w:val="110"/>
          <w:sz w:val="20"/>
        </w:rPr>
        <w:t xml:space="preserve"> </w:t>
      </w:r>
      <w:r>
        <w:rPr>
          <w:color w:val="2F2F31"/>
          <w:spacing w:val="-2"/>
          <w:w w:val="110"/>
          <w:sz w:val="20"/>
        </w:rPr>
        <w:t xml:space="preserve">the </w:t>
      </w:r>
      <w:r>
        <w:rPr>
          <w:color w:val="2F2F31"/>
          <w:w w:val="110"/>
          <w:sz w:val="20"/>
        </w:rPr>
        <w:t>vacancy may submit</w:t>
      </w:r>
      <w:r>
        <w:rPr>
          <w:color w:val="2F2F31"/>
          <w:spacing w:val="-1"/>
          <w:w w:val="110"/>
          <w:sz w:val="20"/>
        </w:rPr>
        <w:t xml:space="preserve"> </w:t>
      </w:r>
      <w:r>
        <w:rPr>
          <w:color w:val="2F2F31"/>
          <w:w w:val="110"/>
          <w:sz w:val="20"/>
        </w:rPr>
        <w:t>their resume for</w:t>
      </w:r>
      <w:r>
        <w:rPr>
          <w:color w:val="2F2F31"/>
          <w:spacing w:val="-2"/>
          <w:w w:val="110"/>
          <w:sz w:val="20"/>
        </w:rPr>
        <w:t xml:space="preserve"> </w:t>
      </w:r>
      <w:r>
        <w:rPr>
          <w:color w:val="2F2F31"/>
          <w:w w:val="110"/>
          <w:sz w:val="20"/>
        </w:rPr>
        <w:t>consideration.</w:t>
      </w:r>
    </w:p>
    <w:p w14:paraId="1EDF3351" w14:textId="77777777" w:rsidR="00A11703" w:rsidRDefault="00000000">
      <w:pPr>
        <w:pStyle w:val="ListParagraph"/>
        <w:numPr>
          <w:ilvl w:val="0"/>
          <w:numId w:val="2"/>
        </w:numPr>
        <w:tabs>
          <w:tab w:val="left" w:pos="2332"/>
        </w:tabs>
        <w:spacing w:before="24"/>
        <w:ind w:left="2332"/>
        <w:rPr>
          <w:sz w:val="20"/>
        </w:rPr>
      </w:pPr>
      <w:r>
        <w:rPr>
          <w:color w:val="2F2F31"/>
          <w:w w:val="105"/>
          <w:sz w:val="20"/>
        </w:rPr>
        <w:t>The deadline</w:t>
      </w:r>
      <w:r>
        <w:rPr>
          <w:color w:val="2F2F31"/>
          <w:spacing w:val="6"/>
          <w:w w:val="105"/>
          <w:sz w:val="20"/>
        </w:rPr>
        <w:t xml:space="preserve"> </w:t>
      </w:r>
      <w:r>
        <w:rPr>
          <w:color w:val="2F2F31"/>
          <w:w w:val="105"/>
          <w:sz w:val="20"/>
        </w:rPr>
        <w:t>for</w:t>
      </w:r>
      <w:r>
        <w:rPr>
          <w:color w:val="2F2F31"/>
          <w:spacing w:val="4"/>
          <w:w w:val="105"/>
          <w:sz w:val="20"/>
        </w:rPr>
        <w:t xml:space="preserve"> </w:t>
      </w:r>
      <w:r>
        <w:rPr>
          <w:color w:val="2F2F31"/>
          <w:w w:val="105"/>
          <w:sz w:val="20"/>
        </w:rPr>
        <w:t>submitting</w:t>
      </w:r>
      <w:r>
        <w:rPr>
          <w:color w:val="2F2F31"/>
          <w:spacing w:val="-11"/>
          <w:w w:val="105"/>
          <w:sz w:val="20"/>
        </w:rPr>
        <w:t xml:space="preserve"> </w:t>
      </w:r>
      <w:r>
        <w:rPr>
          <w:color w:val="2F2F31"/>
          <w:w w:val="105"/>
          <w:sz w:val="20"/>
        </w:rPr>
        <w:t>a</w:t>
      </w:r>
      <w:r>
        <w:rPr>
          <w:color w:val="2F2F31"/>
          <w:spacing w:val="-2"/>
          <w:w w:val="105"/>
          <w:sz w:val="20"/>
        </w:rPr>
        <w:t xml:space="preserve"> </w:t>
      </w:r>
      <w:r>
        <w:rPr>
          <w:color w:val="2F2F31"/>
          <w:w w:val="105"/>
          <w:sz w:val="20"/>
        </w:rPr>
        <w:t>resume</w:t>
      </w:r>
      <w:r>
        <w:rPr>
          <w:color w:val="2F2F31"/>
          <w:spacing w:val="-3"/>
          <w:w w:val="105"/>
          <w:sz w:val="20"/>
        </w:rPr>
        <w:t xml:space="preserve"> </w:t>
      </w:r>
      <w:proofErr w:type="gramStart"/>
      <w:r>
        <w:rPr>
          <w:color w:val="2F2F31"/>
          <w:w w:val="105"/>
          <w:sz w:val="20"/>
        </w:rPr>
        <w:t>to</w:t>
      </w:r>
      <w:proofErr w:type="gramEnd"/>
      <w:r>
        <w:rPr>
          <w:color w:val="2F2F31"/>
          <w:spacing w:val="10"/>
          <w:w w:val="105"/>
          <w:sz w:val="20"/>
        </w:rPr>
        <w:t xml:space="preserve"> </w:t>
      </w:r>
      <w:r>
        <w:rPr>
          <w:color w:val="2F2F31"/>
          <w:w w:val="105"/>
          <w:sz w:val="20"/>
        </w:rPr>
        <w:t>be considered</w:t>
      </w:r>
      <w:r>
        <w:rPr>
          <w:color w:val="2F2F31"/>
          <w:spacing w:val="16"/>
          <w:w w:val="105"/>
          <w:sz w:val="20"/>
        </w:rPr>
        <w:t xml:space="preserve"> </w:t>
      </w:r>
      <w:r>
        <w:rPr>
          <w:color w:val="2F2F31"/>
          <w:w w:val="105"/>
          <w:sz w:val="20"/>
        </w:rPr>
        <w:t>for</w:t>
      </w:r>
      <w:r>
        <w:rPr>
          <w:color w:val="2F2F31"/>
          <w:spacing w:val="-8"/>
          <w:w w:val="105"/>
          <w:sz w:val="20"/>
        </w:rPr>
        <w:t xml:space="preserve"> </w:t>
      </w:r>
      <w:r>
        <w:rPr>
          <w:color w:val="2F2F31"/>
          <w:w w:val="105"/>
          <w:sz w:val="20"/>
        </w:rPr>
        <w:t>the</w:t>
      </w:r>
      <w:r>
        <w:rPr>
          <w:color w:val="2F2F31"/>
          <w:spacing w:val="4"/>
          <w:w w:val="105"/>
          <w:sz w:val="20"/>
        </w:rPr>
        <w:t xml:space="preserve"> </w:t>
      </w:r>
      <w:r>
        <w:rPr>
          <w:color w:val="2F2F31"/>
          <w:spacing w:val="-2"/>
          <w:w w:val="105"/>
          <w:sz w:val="20"/>
        </w:rPr>
        <w:t>appointment</w:t>
      </w:r>
      <w:r>
        <w:rPr>
          <w:color w:val="505050"/>
          <w:spacing w:val="-2"/>
          <w:w w:val="105"/>
          <w:sz w:val="20"/>
        </w:rPr>
        <w:t>.</w:t>
      </w:r>
    </w:p>
    <w:p w14:paraId="73C0713B" w14:textId="77777777" w:rsidR="00A11703" w:rsidRDefault="00A11703">
      <w:pPr>
        <w:pStyle w:val="ListParagraph"/>
        <w:rPr>
          <w:sz w:val="20"/>
        </w:rPr>
        <w:sectPr w:rsidR="00A11703">
          <w:type w:val="continuous"/>
          <w:pgSz w:w="11900" w:h="15500"/>
          <w:pgMar w:top="1520" w:right="1133" w:bottom="280" w:left="1133" w:header="720" w:footer="720" w:gutter="0"/>
          <w:cols w:space="720"/>
        </w:sectPr>
      </w:pPr>
    </w:p>
    <w:p w14:paraId="38C4D739" w14:textId="77777777" w:rsidR="00A11703" w:rsidRDefault="00000000">
      <w:pPr>
        <w:spacing w:before="83"/>
        <w:ind w:left="212"/>
        <w:rPr>
          <w:b/>
          <w:sz w:val="20"/>
        </w:rPr>
      </w:pPr>
      <w:r>
        <w:rPr>
          <w:b/>
          <w:color w:val="313131"/>
          <w:sz w:val="20"/>
        </w:rPr>
        <w:lastRenderedPageBreak/>
        <w:t>Requirements</w:t>
      </w:r>
      <w:r>
        <w:rPr>
          <w:b/>
          <w:color w:val="313131"/>
          <w:spacing w:val="28"/>
          <w:sz w:val="20"/>
        </w:rPr>
        <w:t xml:space="preserve"> </w:t>
      </w:r>
      <w:r>
        <w:rPr>
          <w:b/>
          <w:color w:val="313131"/>
          <w:sz w:val="20"/>
        </w:rPr>
        <w:t>for</w:t>
      </w:r>
      <w:r>
        <w:rPr>
          <w:b/>
          <w:color w:val="313131"/>
          <w:spacing w:val="15"/>
          <w:sz w:val="20"/>
        </w:rPr>
        <w:t xml:space="preserve"> </w:t>
      </w:r>
      <w:r>
        <w:rPr>
          <w:b/>
          <w:color w:val="313131"/>
          <w:sz w:val="20"/>
        </w:rPr>
        <w:t>a</w:t>
      </w:r>
      <w:r>
        <w:rPr>
          <w:b/>
          <w:color w:val="313131"/>
          <w:spacing w:val="-2"/>
          <w:sz w:val="20"/>
        </w:rPr>
        <w:t xml:space="preserve"> </w:t>
      </w:r>
      <w:r>
        <w:rPr>
          <w:b/>
          <w:color w:val="313131"/>
          <w:sz w:val="20"/>
        </w:rPr>
        <w:t>Town</w:t>
      </w:r>
      <w:r>
        <w:rPr>
          <w:b/>
          <w:color w:val="313131"/>
          <w:spacing w:val="16"/>
          <w:sz w:val="20"/>
        </w:rPr>
        <w:t xml:space="preserve"> </w:t>
      </w:r>
      <w:r>
        <w:rPr>
          <w:b/>
          <w:color w:val="313131"/>
          <w:sz w:val="20"/>
        </w:rPr>
        <w:t>Council</w:t>
      </w:r>
      <w:r>
        <w:rPr>
          <w:b/>
          <w:color w:val="313131"/>
          <w:spacing w:val="-2"/>
          <w:sz w:val="20"/>
        </w:rPr>
        <w:t xml:space="preserve"> Applicant</w:t>
      </w:r>
    </w:p>
    <w:p w14:paraId="72818A09" w14:textId="77777777" w:rsidR="00A11703" w:rsidRDefault="00A11703">
      <w:pPr>
        <w:pStyle w:val="BodyText"/>
        <w:spacing w:before="126"/>
        <w:rPr>
          <w:b/>
        </w:rPr>
      </w:pPr>
    </w:p>
    <w:p w14:paraId="6E995D6C" w14:textId="77777777" w:rsidR="00A11703" w:rsidRDefault="00000000">
      <w:pPr>
        <w:pStyle w:val="ListParagraph"/>
        <w:numPr>
          <w:ilvl w:val="0"/>
          <w:numId w:val="1"/>
        </w:numPr>
        <w:tabs>
          <w:tab w:val="left" w:pos="1639"/>
          <w:tab w:val="left" w:pos="1641"/>
        </w:tabs>
        <w:spacing w:line="333" w:lineRule="auto"/>
        <w:ind w:right="89" w:hanging="359"/>
        <w:rPr>
          <w:color w:val="414142"/>
          <w:sz w:val="21"/>
        </w:rPr>
      </w:pPr>
      <w:r>
        <w:rPr>
          <w:color w:val="313131"/>
          <w:sz w:val="21"/>
        </w:rPr>
        <w:t>The</w:t>
      </w:r>
      <w:r>
        <w:rPr>
          <w:color w:val="313131"/>
          <w:spacing w:val="-11"/>
          <w:sz w:val="21"/>
        </w:rPr>
        <w:t xml:space="preserve"> </w:t>
      </w:r>
      <w:r>
        <w:rPr>
          <w:color w:val="313131"/>
          <w:sz w:val="21"/>
        </w:rPr>
        <w:t>applicant must</w:t>
      </w:r>
      <w:r>
        <w:rPr>
          <w:color w:val="313131"/>
          <w:spacing w:val="-7"/>
          <w:sz w:val="21"/>
        </w:rPr>
        <w:t xml:space="preserve"> </w:t>
      </w:r>
      <w:r>
        <w:rPr>
          <w:color w:val="313131"/>
          <w:sz w:val="21"/>
        </w:rPr>
        <w:t>be</w:t>
      </w:r>
      <w:r>
        <w:rPr>
          <w:color w:val="313131"/>
          <w:spacing w:val="-12"/>
          <w:sz w:val="21"/>
        </w:rPr>
        <w:t xml:space="preserve"> </w:t>
      </w:r>
      <w:r>
        <w:rPr>
          <w:color w:val="313131"/>
          <w:sz w:val="21"/>
        </w:rPr>
        <w:t>a</w:t>
      </w:r>
      <w:r>
        <w:rPr>
          <w:color w:val="313131"/>
          <w:spacing w:val="-9"/>
          <w:sz w:val="21"/>
        </w:rPr>
        <w:t xml:space="preserve"> </w:t>
      </w:r>
      <w:r>
        <w:rPr>
          <w:color w:val="313131"/>
          <w:sz w:val="21"/>
        </w:rPr>
        <w:t>resident of</w:t>
      </w:r>
      <w:r>
        <w:rPr>
          <w:color w:val="313131"/>
          <w:spacing w:val="-1"/>
          <w:sz w:val="21"/>
        </w:rPr>
        <w:t xml:space="preserve"> </w:t>
      </w:r>
      <w:r>
        <w:rPr>
          <w:color w:val="313131"/>
          <w:sz w:val="21"/>
        </w:rPr>
        <w:t>Deweyville</w:t>
      </w:r>
      <w:r>
        <w:rPr>
          <w:color w:val="313131"/>
          <w:spacing w:val="-13"/>
          <w:sz w:val="21"/>
        </w:rPr>
        <w:t xml:space="preserve"> </w:t>
      </w:r>
      <w:r>
        <w:rPr>
          <w:color w:val="313131"/>
          <w:sz w:val="21"/>
        </w:rPr>
        <w:t>Town</w:t>
      </w:r>
      <w:r>
        <w:rPr>
          <w:color w:val="313131"/>
          <w:spacing w:val="-6"/>
          <w:sz w:val="21"/>
        </w:rPr>
        <w:t xml:space="preserve"> </w:t>
      </w:r>
      <w:r>
        <w:rPr>
          <w:color w:val="313131"/>
          <w:sz w:val="21"/>
        </w:rPr>
        <w:t>(within</w:t>
      </w:r>
      <w:r>
        <w:rPr>
          <w:color w:val="313131"/>
          <w:spacing w:val="-18"/>
          <w:sz w:val="21"/>
        </w:rPr>
        <w:t xml:space="preserve"> </w:t>
      </w:r>
      <w:r>
        <w:rPr>
          <w:color w:val="313131"/>
          <w:sz w:val="21"/>
        </w:rPr>
        <w:t>Town</w:t>
      </w:r>
      <w:r>
        <w:rPr>
          <w:color w:val="313131"/>
          <w:spacing w:val="-7"/>
          <w:sz w:val="21"/>
        </w:rPr>
        <w:t xml:space="preserve"> </w:t>
      </w:r>
      <w:r>
        <w:rPr>
          <w:color w:val="313131"/>
          <w:sz w:val="21"/>
        </w:rPr>
        <w:t>limits)</w:t>
      </w:r>
      <w:r>
        <w:rPr>
          <w:color w:val="313131"/>
          <w:spacing w:val="-12"/>
          <w:sz w:val="21"/>
        </w:rPr>
        <w:t xml:space="preserve"> </w:t>
      </w:r>
      <w:r>
        <w:rPr>
          <w:color w:val="313131"/>
          <w:sz w:val="21"/>
        </w:rPr>
        <w:t>for</w:t>
      </w:r>
      <w:r>
        <w:rPr>
          <w:color w:val="313131"/>
          <w:spacing w:val="-3"/>
          <w:sz w:val="21"/>
        </w:rPr>
        <w:t xml:space="preserve"> </w:t>
      </w:r>
      <w:r>
        <w:rPr>
          <w:color w:val="313131"/>
          <w:sz w:val="21"/>
        </w:rPr>
        <w:t>at</w:t>
      </w:r>
      <w:r>
        <w:rPr>
          <w:color w:val="313131"/>
          <w:spacing w:val="-17"/>
          <w:sz w:val="21"/>
        </w:rPr>
        <w:t xml:space="preserve"> </w:t>
      </w:r>
      <w:r>
        <w:rPr>
          <w:color w:val="313131"/>
          <w:sz w:val="21"/>
        </w:rPr>
        <w:t>least</w:t>
      </w:r>
      <w:r>
        <w:rPr>
          <w:color w:val="313131"/>
          <w:spacing w:val="-3"/>
          <w:sz w:val="21"/>
        </w:rPr>
        <w:t xml:space="preserve"> </w:t>
      </w:r>
      <w:r>
        <w:rPr>
          <w:color w:val="313131"/>
          <w:sz w:val="21"/>
        </w:rPr>
        <w:t xml:space="preserve">a </w:t>
      </w:r>
      <w:r>
        <w:rPr>
          <w:color w:val="313131"/>
          <w:spacing w:val="-2"/>
          <w:sz w:val="21"/>
        </w:rPr>
        <w:t>year.</w:t>
      </w:r>
    </w:p>
    <w:p w14:paraId="0CA1F6A4" w14:textId="77777777" w:rsidR="00A11703" w:rsidRDefault="00000000">
      <w:pPr>
        <w:pStyle w:val="ListParagraph"/>
        <w:numPr>
          <w:ilvl w:val="0"/>
          <w:numId w:val="1"/>
        </w:numPr>
        <w:tabs>
          <w:tab w:val="left" w:pos="1639"/>
        </w:tabs>
        <w:spacing w:before="20"/>
        <w:ind w:left="1639" w:hanging="357"/>
        <w:rPr>
          <w:color w:val="313131"/>
          <w:sz w:val="21"/>
        </w:rPr>
      </w:pPr>
      <w:r>
        <w:rPr>
          <w:color w:val="313131"/>
          <w:sz w:val="21"/>
        </w:rPr>
        <w:t>The</w:t>
      </w:r>
      <w:r>
        <w:rPr>
          <w:color w:val="313131"/>
          <w:spacing w:val="-9"/>
          <w:sz w:val="21"/>
        </w:rPr>
        <w:t xml:space="preserve"> </w:t>
      </w:r>
      <w:r>
        <w:rPr>
          <w:color w:val="313131"/>
          <w:sz w:val="21"/>
        </w:rPr>
        <w:t>applicant</w:t>
      </w:r>
      <w:r>
        <w:rPr>
          <w:color w:val="313131"/>
          <w:spacing w:val="2"/>
          <w:sz w:val="21"/>
        </w:rPr>
        <w:t xml:space="preserve"> </w:t>
      </w:r>
      <w:r>
        <w:rPr>
          <w:color w:val="313131"/>
          <w:sz w:val="21"/>
        </w:rPr>
        <w:t>must</w:t>
      </w:r>
      <w:r>
        <w:rPr>
          <w:color w:val="313131"/>
          <w:spacing w:val="-4"/>
          <w:sz w:val="21"/>
        </w:rPr>
        <w:t xml:space="preserve"> </w:t>
      </w:r>
      <w:r>
        <w:rPr>
          <w:color w:val="313131"/>
          <w:sz w:val="21"/>
        </w:rPr>
        <w:t>be</w:t>
      </w:r>
      <w:r>
        <w:rPr>
          <w:color w:val="313131"/>
          <w:spacing w:val="-14"/>
          <w:sz w:val="21"/>
        </w:rPr>
        <w:t xml:space="preserve"> </w:t>
      </w:r>
      <w:r>
        <w:rPr>
          <w:color w:val="313131"/>
          <w:sz w:val="21"/>
        </w:rPr>
        <w:t>a</w:t>
      </w:r>
      <w:r>
        <w:rPr>
          <w:color w:val="313131"/>
          <w:spacing w:val="-7"/>
          <w:sz w:val="21"/>
        </w:rPr>
        <w:t xml:space="preserve"> </w:t>
      </w:r>
      <w:r>
        <w:rPr>
          <w:color w:val="313131"/>
          <w:sz w:val="21"/>
        </w:rPr>
        <w:t>registered</w:t>
      </w:r>
      <w:r>
        <w:rPr>
          <w:color w:val="313131"/>
          <w:spacing w:val="-3"/>
          <w:sz w:val="21"/>
        </w:rPr>
        <w:t xml:space="preserve"> </w:t>
      </w:r>
      <w:r>
        <w:rPr>
          <w:color w:val="313131"/>
          <w:spacing w:val="-2"/>
          <w:sz w:val="21"/>
        </w:rPr>
        <w:t>voter.</w:t>
      </w:r>
    </w:p>
    <w:p w14:paraId="3C7FB58A" w14:textId="77777777" w:rsidR="00A11703" w:rsidRDefault="00000000">
      <w:pPr>
        <w:pStyle w:val="ListParagraph"/>
        <w:numPr>
          <w:ilvl w:val="0"/>
          <w:numId w:val="1"/>
        </w:numPr>
        <w:tabs>
          <w:tab w:val="left" w:pos="1635"/>
          <w:tab w:val="left" w:pos="1638"/>
        </w:tabs>
        <w:spacing w:before="100" w:line="333" w:lineRule="auto"/>
        <w:ind w:left="1638" w:right="102" w:hanging="361"/>
        <w:rPr>
          <w:color w:val="313131"/>
          <w:sz w:val="21"/>
        </w:rPr>
      </w:pPr>
      <w:r>
        <w:rPr>
          <w:color w:val="313131"/>
          <w:sz w:val="21"/>
        </w:rPr>
        <w:t>The</w:t>
      </w:r>
      <w:r>
        <w:rPr>
          <w:color w:val="313131"/>
          <w:spacing w:val="-11"/>
          <w:sz w:val="21"/>
        </w:rPr>
        <w:t xml:space="preserve"> </w:t>
      </w:r>
      <w:r>
        <w:rPr>
          <w:color w:val="313131"/>
          <w:sz w:val="21"/>
        </w:rPr>
        <w:t>applicant</w:t>
      </w:r>
      <w:r>
        <w:rPr>
          <w:color w:val="313131"/>
          <w:spacing w:val="-1"/>
          <w:sz w:val="21"/>
        </w:rPr>
        <w:t xml:space="preserve"> </w:t>
      </w:r>
      <w:r>
        <w:rPr>
          <w:color w:val="313131"/>
          <w:sz w:val="21"/>
        </w:rPr>
        <w:t>may</w:t>
      </w:r>
      <w:r>
        <w:rPr>
          <w:color w:val="313131"/>
          <w:spacing w:val="-13"/>
          <w:sz w:val="21"/>
        </w:rPr>
        <w:t xml:space="preserve"> </w:t>
      </w:r>
      <w:r>
        <w:rPr>
          <w:color w:val="313131"/>
          <w:sz w:val="21"/>
        </w:rPr>
        <w:t>have</w:t>
      </w:r>
      <w:r>
        <w:rPr>
          <w:color w:val="313131"/>
          <w:spacing w:val="-15"/>
          <w:sz w:val="21"/>
        </w:rPr>
        <w:t xml:space="preserve"> </w:t>
      </w:r>
      <w:r>
        <w:rPr>
          <w:color w:val="313131"/>
          <w:sz w:val="21"/>
        </w:rPr>
        <w:t>no</w:t>
      </w:r>
      <w:r>
        <w:rPr>
          <w:color w:val="313131"/>
          <w:spacing w:val="-11"/>
          <w:sz w:val="21"/>
        </w:rPr>
        <w:t xml:space="preserve"> </w:t>
      </w:r>
      <w:r>
        <w:rPr>
          <w:color w:val="313131"/>
          <w:sz w:val="21"/>
        </w:rPr>
        <w:t>disqualifying</w:t>
      </w:r>
      <w:r>
        <w:rPr>
          <w:color w:val="313131"/>
          <w:spacing w:val="-15"/>
          <w:sz w:val="21"/>
        </w:rPr>
        <w:t xml:space="preserve"> </w:t>
      </w:r>
      <w:r>
        <w:rPr>
          <w:color w:val="313131"/>
          <w:sz w:val="21"/>
        </w:rPr>
        <w:t>felony</w:t>
      </w:r>
      <w:r>
        <w:rPr>
          <w:color w:val="313131"/>
          <w:spacing w:val="-13"/>
          <w:sz w:val="21"/>
        </w:rPr>
        <w:t xml:space="preserve"> </w:t>
      </w:r>
      <w:r>
        <w:rPr>
          <w:color w:val="313131"/>
          <w:sz w:val="21"/>
        </w:rPr>
        <w:t>issues</w:t>
      </w:r>
      <w:r>
        <w:rPr>
          <w:color w:val="313131"/>
          <w:spacing w:val="-3"/>
          <w:sz w:val="21"/>
        </w:rPr>
        <w:t xml:space="preserve"> </w:t>
      </w:r>
      <w:r>
        <w:rPr>
          <w:color w:val="313131"/>
          <w:sz w:val="21"/>
        </w:rPr>
        <w:t>as</w:t>
      </w:r>
      <w:r>
        <w:rPr>
          <w:color w:val="313131"/>
          <w:spacing w:val="-11"/>
          <w:sz w:val="21"/>
        </w:rPr>
        <w:t xml:space="preserve"> </w:t>
      </w:r>
      <w:r>
        <w:rPr>
          <w:color w:val="313131"/>
          <w:sz w:val="21"/>
        </w:rPr>
        <w:t>described</w:t>
      </w:r>
      <w:r>
        <w:rPr>
          <w:color w:val="313131"/>
          <w:spacing w:val="-4"/>
          <w:sz w:val="21"/>
        </w:rPr>
        <w:t xml:space="preserve"> </w:t>
      </w:r>
      <w:r>
        <w:rPr>
          <w:color w:val="313131"/>
          <w:sz w:val="21"/>
        </w:rPr>
        <w:t>in</w:t>
      </w:r>
      <w:r>
        <w:rPr>
          <w:color w:val="313131"/>
          <w:spacing w:val="-23"/>
          <w:sz w:val="21"/>
        </w:rPr>
        <w:t xml:space="preserve"> </w:t>
      </w:r>
      <w:r>
        <w:rPr>
          <w:color w:val="313131"/>
          <w:sz w:val="21"/>
        </w:rPr>
        <w:t>Utah</w:t>
      </w:r>
      <w:r>
        <w:rPr>
          <w:color w:val="313131"/>
          <w:spacing w:val="-19"/>
          <w:sz w:val="21"/>
        </w:rPr>
        <w:t xml:space="preserve"> </w:t>
      </w:r>
      <w:r>
        <w:rPr>
          <w:color w:val="313131"/>
          <w:sz w:val="21"/>
        </w:rPr>
        <w:t>code</w:t>
      </w:r>
      <w:r>
        <w:rPr>
          <w:color w:val="313131"/>
          <w:spacing w:val="-6"/>
          <w:sz w:val="21"/>
        </w:rPr>
        <w:t xml:space="preserve"> </w:t>
      </w:r>
      <w:r>
        <w:rPr>
          <w:color w:val="313131"/>
          <w:sz w:val="21"/>
        </w:rPr>
        <w:t>20A-</w:t>
      </w:r>
      <w:r>
        <w:rPr>
          <w:color w:val="313131"/>
          <w:spacing w:val="-2"/>
          <w:sz w:val="21"/>
        </w:rPr>
        <w:t>2-01.5</w:t>
      </w:r>
    </w:p>
    <w:p w14:paraId="0A643F4F" w14:textId="77777777" w:rsidR="00A11703" w:rsidRDefault="00000000">
      <w:pPr>
        <w:pStyle w:val="ListParagraph"/>
        <w:numPr>
          <w:ilvl w:val="0"/>
          <w:numId w:val="1"/>
        </w:numPr>
        <w:tabs>
          <w:tab w:val="left" w:pos="1633"/>
          <w:tab w:val="left" w:pos="1635"/>
        </w:tabs>
        <w:spacing w:before="6" w:line="333" w:lineRule="auto"/>
        <w:ind w:left="1633" w:right="101" w:hanging="365"/>
        <w:rPr>
          <w:color w:val="414142"/>
          <w:sz w:val="21"/>
        </w:rPr>
      </w:pPr>
      <w:r>
        <w:rPr>
          <w:color w:val="313131"/>
          <w:sz w:val="21"/>
        </w:rPr>
        <w:t>Applicant resume</w:t>
      </w:r>
      <w:r>
        <w:rPr>
          <w:color w:val="313131"/>
          <w:spacing w:val="-2"/>
          <w:sz w:val="21"/>
        </w:rPr>
        <w:t xml:space="preserve"> </w:t>
      </w:r>
      <w:r>
        <w:rPr>
          <w:color w:val="313131"/>
          <w:sz w:val="21"/>
        </w:rPr>
        <w:t>submissions must</w:t>
      </w:r>
      <w:r>
        <w:rPr>
          <w:color w:val="313131"/>
          <w:spacing w:val="-10"/>
          <w:sz w:val="21"/>
        </w:rPr>
        <w:t xml:space="preserve"> </w:t>
      </w:r>
      <w:r>
        <w:rPr>
          <w:color w:val="313131"/>
          <w:sz w:val="21"/>
        </w:rPr>
        <w:t>be</w:t>
      </w:r>
      <w:r>
        <w:rPr>
          <w:color w:val="313131"/>
          <w:spacing w:val="-15"/>
          <w:sz w:val="21"/>
        </w:rPr>
        <w:t xml:space="preserve"> </w:t>
      </w:r>
      <w:r>
        <w:rPr>
          <w:color w:val="414142"/>
          <w:sz w:val="21"/>
        </w:rPr>
        <w:t xml:space="preserve">received </w:t>
      </w:r>
      <w:r>
        <w:rPr>
          <w:color w:val="313131"/>
          <w:sz w:val="21"/>
        </w:rPr>
        <w:t>by</w:t>
      </w:r>
      <w:r>
        <w:rPr>
          <w:color w:val="313131"/>
          <w:spacing w:val="-26"/>
          <w:sz w:val="21"/>
        </w:rPr>
        <w:t xml:space="preserve"> </w:t>
      </w:r>
      <w:r>
        <w:rPr>
          <w:color w:val="313131"/>
          <w:sz w:val="21"/>
        </w:rPr>
        <w:t>the</w:t>
      </w:r>
      <w:r>
        <w:rPr>
          <w:color w:val="313131"/>
          <w:spacing w:val="-20"/>
          <w:sz w:val="21"/>
        </w:rPr>
        <w:t xml:space="preserve"> </w:t>
      </w:r>
      <w:r>
        <w:rPr>
          <w:color w:val="313131"/>
          <w:sz w:val="21"/>
        </w:rPr>
        <w:t>Town</w:t>
      </w:r>
      <w:r>
        <w:rPr>
          <w:color w:val="313131"/>
          <w:spacing w:val="-7"/>
          <w:sz w:val="21"/>
        </w:rPr>
        <w:t xml:space="preserve"> </w:t>
      </w:r>
      <w:r>
        <w:rPr>
          <w:color w:val="313131"/>
          <w:sz w:val="21"/>
        </w:rPr>
        <w:t>Clerk</w:t>
      </w:r>
      <w:r>
        <w:rPr>
          <w:color w:val="313131"/>
          <w:spacing w:val="-4"/>
          <w:sz w:val="21"/>
        </w:rPr>
        <w:t xml:space="preserve"> </w:t>
      </w:r>
      <w:r>
        <w:rPr>
          <w:color w:val="313131"/>
          <w:sz w:val="21"/>
        </w:rPr>
        <w:t>2</w:t>
      </w:r>
      <w:r>
        <w:rPr>
          <w:color w:val="313131"/>
          <w:spacing w:val="-23"/>
          <w:sz w:val="21"/>
        </w:rPr>
        <w:t xml:space="preserve"> </w:t>
      </w:r>
      <w:r>
        <w:rPr>
          <w:color w:val="313131"/>
          <w:sz w:val="21"/>
        </w:rPr>
        <w:t>days</w:t>
      </w:r>
      <w:r>
        <w:rPr>
          <w:color w:val="313131"/>
          <w:spacing w:val="-14"/>
          <w:sz w:val="21"/>
        </w:rPr>
        <w:t xml:space="preserve"> </w:t>
      </w:r>
      <w:r>
        <w:rPr>
          <w:color w:val="313131"/>
          <w:sz w:val="21"/>
        </w:rPr>
        <w:t>prior</w:t>
      </w:r>
      <w:r>
        <w:rPr>
          <w:color w:val="313131"/>
          <w:spacing w:val="-14"/>
          <w:sz w:val="21"/>
        </w:rPr>
        <w:t xml:space="preserve"> </w:t>
      </w:r>
      <w:r>
        <w:rPr>
          <w:color w:val="313131"/>
          <w:sz w:val="21"/>
        </w:rPr>
        <w:t>to</w:t>
      </w:r>
      <w:r>
        <w:rPr>
          <w:color w:val="313131"/>
          <w:spacing w:val="-13"/>
          <w:sz w:val="21"/>
        </w:rPr>
        <w:t xml:space="preserve"> </w:t>
      </w:r>
      <w:r>
        <w:rPr>
          <w:color w:val="313131"/>
          <w:sz w:val="21"/>
        </w:rPr>
        <w:t>the open meeting where the appointment will take place.</w:t>
      </w:r>
    </w:p>
    <w:p w14:paraId="42DD7AD0" w14:textId="77777777" w:rsidR="00A11703" w:rsidRDefault="00A11703">
      <w:pPr>
        <w:pStyle w:val="BodyText"/>
        <w:rPr>
          <w:sz w:val="21"/>
        </w:rPr>
      </w:pPr>
    </w:p>
    <w:p w14:paraId="45BD517B" w14:textId="77777777" w:rsidR="00A11703" w:rsidRDefault="00A11703">
      <w:pPr>
        <w:pStyle w:val="BodyText"/>
        <w:rPr>
          <w:sz w:val="21"/>
        </w:rPr>
      </w:pPr>
    </w:p>
    <w:p w14:paraId="0AEBC64F" w14:textId="77777777" w:rsidR="00A11703" w:rsidRDefault="00A11703">
      <w:pPr>
        <w:pStyle w:val="BodyText"/>
        <w:spacing w:before="103"/>
        <w:rPr>
          <w:sz w:val="21"/>
        </w:rPr>
      </w:pPr>
    </w:p>
    <w:p w14:paraId="12238A63" w14:textId="77777777" w:rsidR="00A11703" w:rsidRDefault="00000000">
      <w:pPr>
        <w:ind w:left="194"/>
        <w:rPr>
          <w:b/>
          <w:sz w:val="20"/>
        </w:rPr>
      </w:pPr>
      <w:r>
        <w:rPr>
          <w:b/>
          <w:color w:val="414142"/>
          <w:w w:val="105"/>
          <w:sz w:val="20"/>
        </w:rPr>
        <w:t>Interview</w:t>
      </w:r>
      <w:r>
        <w:rPr>
          <w:b/>
          <w:color w:val="414142"/>
          <w:spacing w:val="-5"/>
          <w:w w:val="105"/>
          <w:sz w:val="20"/>
        </w:rPr>
        <w:t xml:space="preserve"> </w:t>
      </w:r>
      <w:proofErr w:type="gramStart"/>
      <w:r>
        <w:rPr>
          <w:b/>
          <w:color w:val="414142"/>
          <w:w w:val="105"/>
          <w:sz w:val="20"/>
        </w:rPr>
        <w:t>of</w:t>
      </w:r>
      <w:proofErr w:type="gramEnd"/>
      <w:r>
        <w:rPr>
          <w:b/>
          <w:color w:val="414142"/>
          <w:spacing w:val="-15"/>
          <w:w w:val="105"/>
          <w:sz w:val="20"/>
        </w:rPr>
        <w:t xml:space="preserve"> </w:t>
      </w:r>
      <w:r>
        <w:rPr>
          <w:b/>
          <w:color w:val="414142"/>
          <w:spacing w:val="-2"/>
          <w:w w:val="105"/>
          <w:sz w:val="20"/>
        </w:rPr>
        <w:t>Candidates</w:t>
      </w:r>
    </w:p>
    <w:p w14:paraId="7880A897" w14:textId="77777777" w:rsidR="00A11703" w:rsidRDefault="00A11703">
      <w:pPr>
        <w:pStyle w:val="BodyText"/>
        <w:spacing w:before="112"/>
        <w:rPr>
          <w:b/>
        </w:rPr>
      </w:pPr>
    </w:p>
    <w:p w14:paraId="7AD0A4A2" w14:textId="77777777" w:rsidR="00A11703" w:rsidRDefault="00000000">
      <w:pPr>
        <w:spacing w:line="340" w:lineRule="auto"/>
        <w:ind w:left="904" w:right="115" w:hanging="1"/>
        <w:jc w:val="both"/>
        <w:rPr>
          <w:sz w:val="21"/>
        </w:rPr>
      </w:pPr>
      <w:r>
        <w:rPr>
          <w:color w:val="414142"/>
          <w:w w:val="105"/>
          <w:sz w:val="21"/>
        </w:rPr>
        <w:t xml:space="preserve">In </w:t>
      </w:r>
      <w:r>
        <w:rPr>
          <w:color w:val="313131"/>
          <w:w w:val="105"/>
          <w:sz w:val="21"/>
        </w:rPr>
        <w:t xml:space="preserve">an open meeting, the Town Council shall interview </w:t>
      </w:r>
      <w:proofErr w:type="gramStart"/>
      <w:r>
        <w:rPr>
          <w:color w:val="313131"/>
          <w:w w:val="105"/>
          <w:sz w:val="21"/>
        </w:rPr>
        <w:t>each individual</w:t>
      </w:r>
      <w:proofErr w:type="gramEnd"/>
      <w:r>
        <w:rPr>
          <w:color w:val="313131"/>
          <w:w w:val="105"/>
          <w:sz w:val="21"/>
        </w:rPr>
        <w:t xml:space="preserve"> whose name is submitted for consideration,</w:t>
      </w:r>
      <w:r>
        <w:rPr>
          <w:color w:val="313131"/>
          <w:spacing w:val="-5"/>
          <w:w w:val="105"/>
          <w:sz w:val="21"/>
        </w:rPr>
        <w:t xml:space="preserve"> </w:t>
      </w:r>
      <w:r>
        <w:rPr>
          <w:color w:val="313131"/>
          <w:w w:val="105"/>
          <w:sz w:val="21"/>
        </w:rPr>
        <w:t>and who meets the qualifications</w:t>
      </w:r>
      <w:r>
        <w:rPr>
          <w:color w:val="313131"/>
          <w:spacing w:val="-3"/>
          <w:w w:val="105"/>
          <w:sz w:val="21"/>
        </w:rPr>
        <w:t xml:space="preserve"> </w:t>
      </w:r>
      <w:r>
        <w:rPr>
          <w:color w:val="313131"/>
          <w:w w:val="105"/>
          <w:sz w:val="21"/>
        </w:rPr>
        <w:t>for holding office with the Town of Deweyville.</w:t>
      </w:r>
    </w:p>
    <w:p w14:paraId="3148DDC1" w14:textId="77777777" w:rsidR="00A11703" w:rsidRDefault="00A11703">
      <w:pPr>
        <w:pStyle w:val="BodyText"/>
        <w:spacing w:before="3"/>
        <w:rPr>
          <w:sz w:val="21"/>
        </w:rPr>
      </w:pPr>
    </w:p>
    <w:p w14:paraId="536FF52D" w14:textId="77777777" w:rsidR="00A11703" w:rsidRDefault="00000000">
      <w:pPr>
        <w:spacing w:line="328" w:lineRule="auto"/>
        <w:ind w:left="905" w:right="115" w:hanging="1"/>
        <w:jc w:val="both"/>
        <w:rPr>
          <w:sz w:val="21"/>
        </w:rPr>
      </w:pPr>
      <w:r>
        <w:rPr>
          <w:color w:val="313131"/>
          <w:sz w:val="21"/>
        </w:rPr>
        <w:t xml:space="preserve">The open </w:t>
      </w:r>
      <w:r>
        <w:rPr>
          <w:color w:val="414142"/>
          <w:sz w:val="21"/>
        </w:rPr>
        <w:t xml:space="preserve">meeting </w:t>
      </w:r>
      <w:r>
        <w:rPr>
          <w:color w:val="313131"/>
          <w:sz w:val="21"/>
        </w:rPr>
        <w:t xml:space="preserve">to interview candidates must be posted for at least </w:t>
      </w:r>
      <w:r>
        <w:rPr>
          <w:color w:val="414142"/>
          <w:sz w:val="21"/>
        </w:rPr>
        <w:t xml:space="preserve">14 </w:t>
      </w:r>
      <w:r>
        <w:rPr>
          <w:color w:val="313131"/>
          <w:sz w:val="21"/>
        </w:rPr>
        <w:t xml:space="preserve">days prior </w:t>
      </w:r>
      <w:r>
        <w:rPr>
          <w:color w:val="414142"/>
          <w:sz w:val="21"/>
        </w:rPr>
        <w:t xml:space="preserve">to </w:t>
      </w:r>
      <w:r>
        <w:rPr>
          <w:color w:val="313131"/>
          <w:sz w:val="21"/>
        </w:rPr>
        <w:t xml:space="preserve">the </w:t>
      </w:r>
      <w:r>
        <w:rPr>
          <w:color w:val="313131"/>
          <w:spacing w:val="-2"/>
          <w:sz w:val="21"/>
        </w:rPr>
        <w:t>meeting.</w:t>
      </w:r>
    </w:p>
    <w:p w14:paraId="091DA4CE" w14:textId="77777777" w:rsidR="00A11703" w:rsidRDefault="00000000">
      <w:pPr>
        <w:spacing w:before="227"/>
        <w:ind w:left="895"/>
        <w:jc w:val="both"/>
        <w:rPr>
          <w:sz w:val="21"/>
        </w:rPr>
      </w:pPr>
      <w:r>
        <w:rPr>
          <w:color w:val="313131"/>
          <w:sz w:val="21"/>
        </w:rPr>
        <w:t>The</w:t>
      </w:r>
      <w:r>
        <w:rPr>
          <w:color w:val="313131"/>
          <w:spacing w:val="-7"/>
          <w:sz w:val="21"/>
        </w:rPr>
        <w:t xml:space="preserve"> </w:t>
      </w:r>
      <w:r>
        <w:rPr>
          <w:color w:val="313131"/>
          <w:sz w:val="21"/>
        </w:rPr>
        <w:t>open meeting</w:t>
      </w:r>
      <w:r>
        <w:rPr>
          <w:color w:val="313131"/>
          <w:spacing w:val="-16"/>
          <w:sz w:val="21"/>
        </w:rPr>
        <w:t xml:space="preserve"> </w:t>
      </w:r>
      <w:r>
        <w:rPr>
          <w:color w:val="313131"/>
          <w:sz w:val="21"/>
        </w:rPr>
        <w:t>must</w:t>
      </w:r>
      <w:r>
        <w:rPr>
          <w:color w:val="313131"/>
          <w:spacing w:val="-7"/>
          <w:sz w:val="21"/>
        </w:rPr>
        <w:t xml:space="preserve"> </w:t>
      </w:r>
      <w:r>
        <w:rPr>
          <w:color w:val="313131"/>
          <w:sz w:val="21"/>
        </w:rPr>
        <w:t>take</w:t>
      </w:r>
      <w:r>
        <w:rPr>
          <w:color w:val="313131"/>
          <w:spacing w:val="-9"/>
          <w:sz w:val="21"/>
        </w:rPr>
        <w:t xml:space="preserve"> </w:t>
      </w:r>
      <w:r>
        <w:rPr>
          <w:color w:val="313131"/>
          <w:sz w:val="21"/>
        </w:rPr>
        <w:t>place</w:t>
      </w:r>
      <w:r>
        <w:rPr>
          <w:color w:val="313131"/>
          <w:spacing w:val="5"/>
          <w:sz w:val="21"/>
        </w:rPr>
        <w:t xml:space="preserve"> </w:t>
      </w:r>
      <w:r>
        <w:rPr>
          <w:color w:val="313131"/>
          <w:sz w:val="21"/>
        </w:rPr>
        <w:t>within</w:t>
      </w:r>
      <w:r>
        <w:rPr>
          <w:color w:val="313131"/>
          <w:spacing w:val="-2"/>
          <w:sz w:val="21"/>
        </w:rPr>
        <w:t xml:space="preserve"> </w:t>
      </w:r>
      <w:r>
        <w:rPr>
          <w:color w:val="313131"/>
          <w:sz w:val="21"/>
        </w:rPr>
        <w:t>30</w:t>
      </w:r>
      <w:r>
        <w:rPr>
          <w:color w:val="313131"/>
          <w:spacing w:val="-10"/>
          <w:sz w:val="21"/>
        </w:rPr>
        <w:t xml:space="preserve"> </w:t>
      </w:r>
      <w:r>
        <w:rPr>
          <w:color w:val="313131"/>
          <w:sz w:val="21"/>
        </w:rPr>
        <w:t>days</w:t>
      </w:r>
      <w:r>
        <w:rPr>
          <w:color w:val="313131"/>
          <w:spacing w:val="2"/>
          <w:sz w:val="21"/>
        </w:rPr>
        <w:t xml:space="preserve"> </w:t>
      </w:r>
      <w:r>
        <w:rPr>
          <w:color w:val="313131"/>
          <w:sz w:val="21"/>
        </w:rPr>
        <w:t>of</w:t>
      </w:r>
      <w:r>
        <w:rPr>
          <w:color w:val="313131"/>
          <w:spacing w:val="-2"/>
          <w:sz w:val="21"/>
        </w:rPr>
        <w:t xml:space="preserve"> vacancy.</w:t>
      </w:r>
    </w:p>
    <w:p w14:paraId="51482410" w14:textId="77777777" w:rsidR="00A11703" w:rsidRDefault="00A11703">
      <w:pPr>
        <w:pStyle w:val="BodyText"/>
        <w:spacing w:before="79"/>
        <w:rPr>
          <w:sz w:val="21"/>
        </w:rPr>
      </w:pPr>
    </w:p>
    <w:p w14:paraId="579C609D" w14:textId="77777777" w:rsidR="00A11703" w:rsidRDefault="00000000">
      <w:pPr>
        <w:spacing w:line="324" w:lineRule="auto"/>
        <w:ind w:left="883" w:right="146" w:firstLine="1"/>
        <w:jc w:val="both"/>
        <w:rPr>
          <w:sz w:val="21"/>
        </w:rPr>
      </w:pPr>
      <w:r>
        <w:rPr>
          <w:color w:val="414142"/>
          <w:spacing w:val="-2"/>
          <w:w w:val="105"/>
          <w:sz w:val="21"/>
        </w:rPr>
        <w:t>Town</w:t>
      </w:r>
      <w:r>
        <w:rPr>
          <w:color w:val="414142"/>
          <w:spacing w:val="-14"/>
          <w:w w:val="105"/>
          <w:sz w:val="21"/>
        </w:rPr>
        <w:t xml:space="preserve"> </w:t>
      </w:r>
      <w:r>
        <w:rPr>
          <w:color w:val="313131"/>
          <w:spacing w:val="-2"/>
          <w:w w:val="105"/>
          <w:sz w:val="21"/>
        </w:rPr>
        <w:t>Council</w:t>
      </w:r>
      <w:r>
        <w:rPr>
          <w:color w:val="313131"/>
          <w:spacing w:val="-13"/>
          <w:w w:val="105"/>
          <w:sz w:val="21"/>
        </w:rPr>
        <w:t xml:space="preserve"> </w:t>
      </w:r>
      <w:r>
        <w:rPr>
          <w:color w:val="313131"/>
          <w:spacing w:val="-2"/>
          <w:w w:val="105"/>
          <w:sz w:val="21"/>
        </w:rPr>
        <w:t>Members</w:t>
      </w:r>
      <w:r>
        <w:rPr>
          <w:color w:val="313131"/>
          <w:spacing w:val="-6"/>
          <w:w w:val="105"/>
          <w:sz w:val="21"/>
        </w:rPr>
        <w:t xml:space="preserve"> </w:t>
      </w:r>
      <w:r>
        <w:rPr>
          <w:color w:val="313131"/>
          <w:spacing w:val="-2"/>
          <w:w w:val="105"/>
          <w:sz w:val="21"/>
        </w:rPr>
        <w:t>and</w:t>
      </w:r>
      <w:r>
        <w:rPr>
          <w:color w:val="313131"/>
          <w:spacing w:val="-13"/>
          <w:w w:val="105"/>
          <w:sz w:val="21"/>
        </w:rPr>
        <w:t xml:space="preserve"> </w:t>
      </w:r>
      <w:r>
        <w:rPr>
          <w:color w:val="313131"/>
          <w:spacing w:val="-2"/>
          <w:w w:val="105"/>
          <w:sz w:val="21"/>
        </w:rPr>
        <w:t>The</w:t>
      </w:r>
      <w:r>
        <w:rPr>
          <w:color w:val="313131"/>
          <w:spacing w:val="-9"/>
          <w:w w:val="105"/>
          <w:sz w:val="21"/>
        </w:rPr>
        <w:t xml:space="preserve"> </w:t>
      </w:r>
      <w:r>
        <w:rPr>
          <w:color w:val="313131"/>
          <w:spacing w:val="-2"/>
          <w:w w:val="105"/>
          <w:sz w:val="21"/>
        </w:rPr>
        <w:t>Mayor will</w:t>
      </w:r>
      <w:r>
        <w:rPr>
          <w:color w:val="313131"/>
          <w:spacing w:val="-14"/>
          <w:w w:val="105"/>
          <w:sz w:val="21"/>
        </w:rPr>
        <w:t xml:space="preserve"> </w:t>
      </w:r>
      <w:r>
        <w:rPr>
          <w:color w:val="313131"/>
          <w:spacing w:val="-2"/>
          <w:w w:val="105"/>
          <w:sz w:val="21"/>
        </w:rPr>
        <w:t>ask</w:t>
      </w:r>
      <w:r>
        <w:rPr>
          <w:color w:val="313131"/>
          <w:spacing w:val="-9"/>
          <w:w w:val="105"/>
          <w:sz w:val="21"/>
        </w:rPr>
        <w:t xml:space="preserve"> </w:t>
      </w:r>
      <w:r>
        <w:rPr>
          <w:color w:val="313131"/>
          <w:spacing w:val="-2"/>
          <w:w w:val="105"/>
          <w:sz w:val="21"/>
        </w:rPr>
        <w:t>questions</w:t>
      </w:r>
      <w:r>
        <w:rPr>
          <w:color w:val="313131"/>
          <w:spacing w:val="-5"/>
          <w:w w:val="105"/>
          <w:sz w:val="21"/>
        </w:rPr>
        <w:t xml:space="preserve"> </w:t>
      </w:r>
      <w:r>
        <w:rPr>
          <w:color w:val="313131"/>
          <w:spacing w:val="-2"/>
          <w:w w:val="105"/>
          <w:sz w:val="21"/>
        </w:rPr>
        <w:t>to each</w:t>
      </w:r>
      <w:r>
        <w:rPr>
          <w:color w:val="313131"/>
          <w:spacing w:val="-11"/>
          <w:w w:val="105"/>
          <w:sz w:val="21"/>
        </w:rPr>
        <w:t xml:space="preserve"> </w:t>
      </w:r>
      <w:r>
        <w:rPr>
          <w:color w:val="313131"/>
          <w:spacing w:val="-2"/>
          <w:w w:val="105"/>
          <w:sz w:val="21"/>
        </w:rPr>
        <w:t>applicant be</w:t>
      </w:r>
      <w:r>
        <w:rPr>
          <w:color w:val="313131"/>
          <w:spacing w:val="-12"/>
          <w:w w:val="105"/>
          <w:sz w:val="21"/>
        </w:rPr>
        <w:t xml:space="preserve"> </w:t>
      </w:r>
      <w:r>
        <w:rPr>
          <w:color w:val="313131"/>
          <w:spacing w:val="-2"/>
          <w:w w:val="105"/>
          <w:sz w:val="21"/>
        </w:rPr>
        <w:t xml:space="preserve">considered </w:t>
      </w:r>
      <w:r>
        <w:rPr>
          <w:color w:val="313131"/>
          <w:w w:val="105"/>
          <w:sz w:val="21"/>
        </w:rPr>
        <w:t>for the appointment.</w:t>
      </w:r>
    </w:p>
    <w:p w14:paraId="253348F8" w14:textId="77777777" w:rsidR="00A11703" w:rsidRDefault="00A11703">
      <w:pPr>
        <w:pStyle w:val="BodyText"/>
        <w:rPr>
          <w:sz w:val="21"/>
        </w:rPr>
      </w:pPr>
    </w:p>
    <w:p w14:paraId="3B831515" w14:textId="77777777" w:rsidR="00A11703" w:rsidRDefault="00000000">
      <w:pPr>
        <w:spacing w:line="328" w:lineRule="auto"/>
        <w:ind w:left="878" w:right="143" w:firstLine="2"/>
        <w:jc w:val="both"/>
        <w:rPr>
          <w:sz w:val="21"/>
        </w:rPr>
      </w:pPr>
      <w:r>
        <w:rPr>
          <w:color w:val="313131"/>
          <w:sz w:val="21"/>
        </w:rPr>
        <w:t>After completing their questioning Town Council Members and The Mayor will</w:t>
      </w:r>
      <w:r>
        <w:rPr>
          <w:color w:val="313131"/>
          <w:spacing w:val="-5"/>
          <w:sz w:val="21"/>
        </w:rPr>
        <w:t xml:space="preserve"> </w:t>
      </w:r>
      <w:r>
        <w:rPr>
          <w:color w:val="313131"/>
          <w:sz w:val="21"/>
        </w:rPr>
        <w:t xml:space="preserve">vote on who should </w:t>
      </w:r>
      <w:r>
        <w:rPr>
          <w:color w:val="414142"/>
          <w:sz w:val="21"/>
        </w:rPr>
        <w:t xml:space="preserve">be </w:t>
      </w:r>
      <w:r>
        <w:rPr>
          <w:color w:val="313131"/>
          <w:sz w:val="21"/>
        </w:rPr>
        <w:t xml:space="preserve">appointed </w:t>
      </w:r>
      <w:r>
        <w:rPr>
          <w:color w:val="414142"/>
          <w:sz w:val="21"/>
        </w:rPr>
        <w:t xml:space="preserve">to </w:t>
      </w:r>
      <w:r>
        <w:rPr>
          <w:color w:val="313131"/>
          <w:sz w:val="21"/>
        </w:rPr>
        <w:t>the position.</w:t>
      </w:r>
    </w:p>
    <w:p w14:paraId="2ECC88F1" w14:textId="77777777" w:rsidR="00A11703" w:rsidRDefault="00A11703">
      <w:pPr>
        <w:pStyle w:val="BodyText"/>
        <w:spacing w:before="5"/>
        <w:rPr>
          <w:sz w:val="21"/>
        </w:rPr>
      </w:pPr>
    </w:p>
    <w:p w14:paraId="77AE55DF" w14:textId="77777777" w:rsidR="00A11703" w:rsidRDefault="00000000">
      <w:pPr>
        <w:spacing w:line="333" w:lineRule="auto"/>
        <w:ind w:left="870" w:right="146" w:hanging="1"/>
        <w:jc w:val="both"/>
        <w:rPr>
          <w:sz w:val="21"/>
        </w:rPr>
      </w:pPr>
      <w:r>
        <w:rPr>
          <w:color w:val="414142"/>
          <w:sz w:val="21"/>
        </w:rPr>
        <w:t>If</w:t>
      </w:r>
      <w:r>
        <w:rPr>
          <w:color w:val="414142"/>
          <w:spacing w:val="-1"/>
          <w:sz w:val="21"/>
        </w:rPr>
        <w:t xml:space="preserve"> </w:t>
      </w:r>
      <w:r>
        <w:rPr>
          <w:color w:val="313131"/>
          <w:sz w:val="21"/>
        </w:rPr>
        <w:t>no</w:t>
      </w:r>
      <w:r>
        <w:rPr>
          <w:color w:val="313131"/>
          <w:spacing w:val="-3"/>
          <w:sz w:val="21"/>
        </w:rPr>
        <w:t xml:space="preserve"> </w:t>
      </w:r>
      <w:r>
        <w:rPr>
          <w:color w:val="313131"/>
          <w:sz w:val="21"/>
        </w:rPr>
        <w:t xml:space="preserve">candidate </w:t>
      </w:r>
      <w:r>
        <w:rPr>
          <w:color w:val="414142"/>
          <w:sz w:val="21"/>
        </w:rPr>
        <w:t xml:space="preserve">receives </w:t>
      </w:r>
      <w:r>
        <w:rPr>
          <w:color w:val="313131"/>
          <w:sz w:val="21"/>
        </w:rPr>
        <w:t>a</w:t>
      </w:r>
      <w:r>
        <w:rPr>
          <w:color w:val="313131"/>
          <w:spacing w:val="-1"/>
          <w:sz w:val="21"/>
        </w:rPr>
        <w:t xml:space="preserve"> </w:t>
      </w:r>
      <w:r>
        <w:rPr>
          <w:color w:val="313131"/>
          <w:sz w:val="21"/>
        </w:rPr>
        <w:t xml:space="preserve">majority </w:t>
      </w:r>
      <w:proofErr w:type="gramStart"/>
      <w:r>
        <w:rPr>
          <w:color w:val="313131"/>
          <w:sz w:val="21"/>
        </w:rPr>
        <w:t>vote</w:t>
      </w:r>
      <w:proofErr w:type="gramEnd"/>
      <w:r>
        <w:rPr>
          <w:color w:val="313131"/>
          <w:spacing w:val="-11"/>
          <w:sz w:val="21"/>
        </w:rPr>
        <w:t xml:space="preserve"> </w:t>
      </w:r>
      <w:r>
        <w:rPr>
          <w:color w:val="414142"/>
          <w:sz w:val="21"/>
        </w:rPr>
        <w:t>then</w:t>
      </w:r>
      <w:r>
        <w:rPr>
          <w:color w:val="414142"/>
          <w:spacing w:val="-9"/>
          <w:sz w:val="21"/>
        </w:rPr>
        <w:t xml:space="preserve"> </w:t>
      </w:r>
      <w:r>
        <w:rPr>
          <w:color w:val="313131"/>
          <w:sz w:val="21"/>
        </w:rPr>
        <w:t>the</w:t>
      </w:r>
      <w:r>
        <w:rPr>
          <w:color w:val="313131"/>
          <w:spacing w:val="-15"/>
          <w:sz w:val="21"/>
        </w:rPr>
        <w:t xml:space="preserve"> </w:t>
      </w:r>
      <w:r>
        <w:rPr>
          <w:color w:val="414142"/>
          <w:sz w:val="21"/>
        </w:rPr>
        <w:t>two</w:t>
      </w:r>
      <w:r>
        <w:rPr>
          <w:color w:val="414142"/>
          <w:spacing w:val="-3"/>
          <w:sz w:val="21"/>
        </w:rPr>
        <w:t xml:space="preserve"> </w:t>
      </w:r>
      <w:r>
        <w:rPr>
          <w:color w:val="313131"/>
          <w:sz w:val="21"/>
        </w:rPr>
        <w:t>candidates that</w:t>
      </w:r>
      <w:r>
        <w:rPr>
          <w:color w:val="313131"/>
          <w:spacing w:val="-7"/>
          <w:sz w:val="21"/>
        </w:rPr>
        <w:t xml:space="preserve"> </w:t>
      </w:r>
      <w:r>
        <w:rPr>
          <w:color w:val="414142"/>
          <w:sz w:val="21"/>
        </w:rPr>
        <w:t>received</w:t>
      </w:r>
      <w:r>
        <w:rPr>
          <w:color w:val="414142"/>
          <w:spacing w:val="-2"/>
          <w:sz w:val="21"/>
        </w:rPr>
        <w:t xml:space="preserve"> </w:t>
      </w:r>
      <w:r>
        <w:rPr>
          <w:color w:val="414142"/>
          <w:sz w:val="21"/>
        </w:rPr>
        <w:t>the</w:t>
      </w:r>
      <w:r>
        <w:rPr>
          <w:color w:val="414142"/>
          <w:spacing w:val="-4"/>
          <w:sz w:val="21"/>
        </w:rPr>
        <w:t xml:space="preserve"> </w:t>
      </w:r>
      <w:r>
        <w:rPr>
          <w:color w:val="313131"/>
          <w:sz w:val="21"/>
        </w:rPr>
        <w:t>most</w:t>
      </w:r>
      <w:r>
        <w:rPr>
          <w:color w:val="313131"/>
          <w:spacing w:val="-7"/>
          <w:sz w:val="21"/>
        </w:rPr>
        <w:t xml:space="preserve"> </w:t>
      </w:r>
      <w:r>
        <w:rPr>
          <w:color w:val="313131"/>
          <w:sz w:val="21"/>
        </w:rPr>
        <w:t>votes will</w:t>
      </w:r>
      <w:r>
        <w:rPr>
          <w:color w:val="313131"/>
          <w:spacing w:val="-10"/>
          <w:sz w:val="21"/>
        </w:rPr>
        <w:t xml:space="preserve"> </w:t>
      </w:r>
      <w:r>
        <w:rPr>
          <w:color w:val="313131"/>
          <w:sz w:val="21"/>
        </w:rPr>
        <w:t>be asked 2</w:t>
      </w:r>
      <w:r>
        <w:rPr>
          <w:color w:val="313131"/>
          <w:spacing w:val="-3"/>
          <w:sz w:val="21"/>
        </w:rPr>
        <w:t xml:space="preserve"> </w:t>
      </w:r>
      <w:r>
        <w:rPr>
          <w:color w:val="313131"/>
          <w:sz w:val="21"/>
        </w:rPr>
        <w:t>more questions and the</w:t>
      </w:r>
      <w:r>
        <w:rPr>
          <w:color w:val="313131"/>
          <w:spacing w:val="-1"/>
          <w:sz w:val="21"/>
        </w:rPr>
        <w:t xml:space="preserve"> </w:t>
      </w:r>
      <w:r>
        <w:rPr>
          <w:color w:val="313131"/>
          <w:sz w:val="21"/>
        </w:rPr>
        <w:t>Town Council and</w:t>
      </w:r>
      <w:r>
        <w:rPr>
          <w:color w:val="313131"/>
          <w:spacing w:val="-4"/>
          <w:sz w:val="21"/>
        </w:rPr>
        <w:t xml:space="preserve"> </w:t>
      </w:r>
      <w:r>
        <w:rPr>
          <w:color w:val="313131"/>
          <w:sz w:val="21"/>
        </w:rPr>
        <w:t>The Mayor will</w:t>
      </w:r>
      <w:r>
        <w:rPr>
          <w:color w:val="313131"/>
          <w:spacing w:val="-15"/>
          <w:sz w:val="21"/>
        </w:rPr>
        <w:t xml:space="preserve"> </w:t>
      </w:r>
      <w:r>
        <w:rPr>
          <w:color w:val="313131"/>
          <w:sz w:val="21"/>
        </w:rPr>
        <w:t>then vote again. If still</w:t>
      </w:r>
      <w:r>
        <w:rPr>
          <w:color w:val="313131"/>
          <w:spacing w:val="-7"/>
          <w:sz w:val="21"/>
        </w:rPr>
        <w:t xml:space="preserve"> </w:t>
      </w:r>
      <w:r>
        <w:rPr>
          <w:color w:val="313131"/>
          <w:sz w:val="21"/>
        </w:rPr>
        <w:t>no candidate receives</w:t>
      </w:r>
      <w:r>
        <w:rPr>
          <w:color w:val="313131"/>
          <w:spacing w:val="36"/>
          <w:sz w:val="21"/>
        </w:rPr>
        <w:t xml:space="preserve"> </w:t>
      </w:r>
      <w:r>
        <w:rPr>
          <w:color w:val="313131"/>
          <w:sz w:val="21"/>
        </w:rPr>
        <w:t xml:space="preserve">a majority </w:t>
      </w:r>
      <w:proofErr w:type="gramStart"/>
      <w:r>
        <w:rPr>
          <w:color w:val="313131"/>
          <w:sz w:val="21"/>
        </w:rPr>
        <w:t>vote</w:t>
      </w:r>
      <w:proofErr w:type="gramEnd"/>
      <w:r>
        <w:rPr>
          <w:color w:val="313131"/>
          <w:sz w:val="21"/>
        </w:rPr>
        <w:t xml:space="preserve"> then the 2</w:t>
      </w:r>
      <w:r>
        <w:rPr>
          <w:color w:val="313131"/>
          <w:spacing w:val="-1"/>
          <w:sz w:val="21"/>
        </w:rPr>
        <w:t xml:space="preserve"> </w:t>
      </w:r>
      <w:r>
        <w:rPr>
          <w:color w:val="313131"/>
          <w:sz w:val="21"/>
        </w:rPr>
        <w:t>candidates shall be reduced to 1</w:t>
      </w:r>
      <w:r>
        <w:rPr>
          <w:color w:val="313131"/>
          <w:spacing w:val="-1"/>
          <w:sz w:val="21"/>
        </w:rPr>
        <w:t xml:space="preserve"> </w:t>
      </w:r>
      <w:r>
        <w:rPr>
          <w:color w:val="313131"/>
          <w:sz w:val="21"/>
        </w:rPr>
        <w:t xml:space="preserve">by a coin toss conducted by the Town Clerk/Recorder </w:t>
      </w:r>
      <w:r>
        <w:rPr>
          <w:color w:val="414142"/>
          <w:sz w:val="21"/>
        </w:rPr>
        <w:t xml:space="preserve">in </w:t>
      </w:r>
      <w:r>
        <w:rPr>
          <w:color w:val="313131"/>
          <w:sz w:val="21"/>
        </w:rPr>
        <w:t>accordance with Utah</w:t>
      </w:r>
      <w:r>
        <w:rPr>
          <w:color w:val="313131"/>
          <w:spacing w:val="-4"/>
          <w:sz w:val="21"/>
        </w:rPr>
        <w:t xml:space="preserve"> </w:t>
      </w:r>
      <w:r>
        <w:rPr>
          <w:color w:val="313131"/>
          <w:sz w:val="21"/>
        </w:rPr>
        <w:t>State Code 20A Subsections (1)(d)(ii)(B) through</w:t>
      </w:r>
      <w:r>
        <w:rPr>
          <w:color w:val="313131"/>
          <w:spacing w:val="-2"/>
          <w:sz w:val="21"/>
        </w:rPr>
        <w:t xml:space="preserve"> </w:t>
      </w:r>
      <w:r>
        <w:rPr>
          <w:color w:val="313131"/>
          <w:sz w:val="21"/>
        </w:rPr>
        <w:t>(D).</w:t>
      </w:r>
      <w:r>
        <w:rPr>
          <w:color w:val="313131"/>
          <w:spacing w:val="-15"/>
          <w:sz w:val="21"/>
        </w:rPr>
        <w:t xml:space="preserve"> </w:t>
      </w:r>
      <w:r>
        <w:rPr>
          <w:color w:val="313131"/>
          <w:sz w:val="21"/>
        </w:rPr>
        <w:t>The</w:t>
      </w:r>
      <w:r>
        <w:rPr>
          <w:color w:val="313131"/>
          <w:spacing w:val="-11"/>
          <w:sz w:val="21"/>
        </w:rPr>
        <w:t xml:space="preserve"> </w:t>
      </w:r>
      <w:proofErr w:type="gramStart"/>
      <w:r>
        <w:rPr>
          <w:color w:val="313131"/>
          <w:sz w:val="21"/>
        </w:rPr>
        <w:t>Mayor</w:t>
      </w:r>
      <w:proofErr w:type="gramEnd"/>
      <w:r>
        <w:rPr>
          <w:color w:val="313131"/>
          <w:sz w:val="21"/>
        </w:rPr>
        <w:t>,</w:t>
      </w:r>
      <w:r>
        <w:rPr>
          <w:color w:val="313131"/>
          <w:spacing w:val="-6"/>
          <w:sz w:val="21"/>
        </w:rPr>
        <w:t xml:space="preserve"> </w:t>
      </w:r>
      <w:r>
        <w:rPr>
          <w:color w:val="313131"/>
          <w:sz w:val="21"/>
        </w:rPr>
        <w:t>whose</w:t>
      </w:r>
      <w:r>
        <w:rPr>
          <w:color w:val="313131"/>
          <w:spacing w:val="-4"/>
          <w:sz w:val="21"/>
        </w:rPr>
        <w:t xml:space="preserve"> </w:t>
      </w:r>
      <w:r>
        <w:rPr>
          <w:color w:val="313131"/>
          <w:sz w:val="21"/>
        </w:rPr>
        <w:t xml:space="preserve">resignation </w:t>
      </w:r>
      <w:r>
        <w:rPr>
          <w:color w:val="414142"/>
          <w:sz w:val="21"/>
        </w:rPr>
        <w:t>from</w:t>
      </w:r>
      <w:r>
        <w:rPr>
          <w:color w:val="414142"/>
          <w:spacing w:val="-12"/>
          <w:sz w:val="21"/>
        </w:rPr>
        <w:t xml:space="preserve"> </w:t>
      </w:r>
      <w:r>
        <w:rPr>
          <w:color w:val="414142"/>
          <w:sz w:val="21"/>
        </w:rPr>
        <w:t>the</w:t>
      </w:r>
      <w:r>
        <w:rPr>
          <w:color w:val="414142"/>
          <w:spacing w:val="-15"/>
          <w:sz w:val="21"/>
        </w:rPr>
        <w:t xml:space="preserve"> </w:t>
      </w:r>
      <w:r>
        <w:rPr>
          <w:color w:val="313131"/>
          <w:sz w:val="21"/>
        </w:rPr>
        <w:t>Town</w:t>
      </w:r>
      <w:r>
        <w:rPr>
          <w:color w:val="313131"/>
          <w:spacing w:val="-6"/>
          <w:sz w:val="21"/>
        </w:rPr>
        <w:t xml:space="preserve"> </w:t>
      </w:r>
      <w:r>
        <w:rPr>
          <w:color w:val="313131"/>
          <w:sz w:val="21"/>
        </w:rPr>
        <w:t>Council</w:t>
      </w:r>
      <w:r>
        <w:rPr>
          <w:color w:val="313131"/>
          <w:spacing w:val="-15"/>
          <w:sz w:val="21"/>
        </w:rPr>
        <w:t xml:space="preserve"> </w:t>
      </w:r>
      <w:r>
        <w:rPr>
          <w:color w:val="414142"/>
          <w:sz w:val="21"/>
        </w:rPr>
        <w:t xml:space="preserve">is </w:t>
      </w:r>
      <w:r>
        <w:rPr>
          <w:color w:val="313131"/>
          <w:sz w:val="21"/>
        </w:rPr>
        <w:t>due to</w:t>
      </w:r>
      <w:r>
        <w:rPr>
          <w:color w:val="313131"/>
          <w:spacing w:val="-10"/>
          <w:sz w:val="21"/>
        </w:rPr>
        <w:t xml:space="preserve"> </w:t>
      </w:r>
      <w:r>
        <w:rPr>
          <w:color w:val="313131"/>
          <w:sz w:val="21"/>
        </w:rPr>
        <w:t>their election or appointment</w:t>
      </w:r>
      <w:r>
        <w:rPr>
          <w:color w:val="313131"/>
          <w:spacing w:val="18"/>
          <w:sz w:val="21"/>
        </w:rPr>
        <w:t xml:space="preserve"> </w:t>
      </w:r>
      <w:r>
        <w:rPr>
          <w:color w:val="313131"/>
          <w:sz w:val="21"/>
        </w:rPr>
        <w:t>to</w:t>
      </w:r>
      <w:r>
        <w:rPr>
          <w:color w:val="313131"/>
          <w:spacing w:val="-7"/>
          <w:sz w:val="21"/>
        </w:rPr>
        <w:t xml:space="preserve"> </w:t>
      </w:r>
      <w:r>
        <w:rPr>
          <w:color w:val="313131"/>
          <w:sz w:val="21"/>
        </w:rPr>
        <w:t xml:space="preserve">Mayor, </w:t>
      </w:r>
      <w:proofErr w:type="gramStart"/>
      <w:r>
        <w:rPr>
          <w:color w:val="414142"/>
          <w:sz w:val="21"/>
        </w:rPr>
        <w:t>may</w:t>
      </w:r>
      <w:proofErr w:type="gramEnd"/>
      <w:r>
        <w:rPr>
          <w:color w:val="414142"/>
          <w:sz w:val="21"/>
        </w:rPr>
        <w:t xml:space="preserve"> in</w:t>
      </w:r>
      <w:r>
        <w:rPr>
          <w:color w:val="414142"/>
          <w:spacing w:val="-15"/>
          <w:sz w:val="21"/>
        </w:rPr>
        <w:t xml:space="preserve"> </w:t>
      </w:r>
      <w:r>
        <w:rPr>
          <w:color w:val="313131"/>
          <w:sz w:val="21"/>
        </w:rPr>
        <w:t>the case of a</w:t>
      </w:r>
      <w:r>
        <w:rPr>
          <w:color w:val="313131"/>
          <w:spacing w:val="-6"/>
          <w:sz w:val="21"/>
        </w:rPr>
        <w:t xml:space="preserve"> </w:t>
      </w:r>
      <w:r>
        <w:rPr>
          <w:color w:val="313131"/>
          <w:sz w:val="21"/>
        </w:rPr>
        <w:t>tie,</w:t>
      </w:r>
      <w:r>
        <w:rPr>
          <w:color w:val="313131"/>
          <w:spacing w:val="-7"/>
          <w:sz w:val="21"/>
        </w:rPr>
        <w:t xml:space="preserve"> </w:t>
      </w:r>
      <w:r>
        <w:rPr>
          <w:color w:val="313131"/>
          <w:sz w:val="21"/>
        </w:rPr>
        <w:t>participate in</w:t>
      </w:r>
      <w:r>
        <w:rPr>
          <w:color w:val="313131"/>
          <w:spacing w:val="-9"/>
          <w:sz w:val="21"/>
        </w:rPr>
        <w:t xml:space="preserve"> </w:t>
      </w:r>
      <w:r>
        <w:rPr>
          <w:color w:val="313131"/>
          <w:sz w:val="21"/>
        </w:rPr>
        <w:t>the</w:t>
      </w:r>
      <w:r>
        <w:rPr>
          <w:color w:val="313131"/>
          <w:spacing w:val="-6"/>
          <w:sz w:val="21"/>
        </w:rPr>
        <w:t xml:space="preserve"> </w:t>
      </w:r>
      <w:r>
        <w:rPr>
          <w:color w:val="313131"/>
          <w:sz w:val="21"/>
        </w:rPr>
        <w:t xml:space="preserve">vote to appoint </w:t>
      </w:r>
      <w:r>
        <w:rPr>
          <w:color w:val="414142"/>
          <w:sz w:val="21"/>
        </w:rPr>
        <w:t xml:space="preserve">the </w:t>
      </w:r>
      <w:r>
        <w:rPr>
          <w:color w:val="313131"/>
          <w:sz w:val="21"/>
        </w:rPr>
        <w:t>new Council Member</w:t>
      </w:r>
      <w:r>
        <w:rPr>
          <w:color w:val="676767"/>
          <w:sz w:val="21"/>
        </w:rPr>
        <w:t>.</w:t>
      </w:r>
    </w:p>
    <w:p w14:paraId="7621416C" w14:textId="77777777" w:rsidR="00A11703" w:rsidRDefault="00000000">
      <w:pPr>
        <w:pStyle w:val="Heading1"/>
        <w:spacing w:before="221"/>
      </w:pPr>
      <w:r>
        <w:rPr>
          <w:color w:val="414142"/>
        </w:rPr>
        <w:t>Appointment</w:t>
      </w:r>
      <w:r>
        <w:rPr>
          <w:color w:val="414142"/>
          <w:spacing w:val="38"/>
        </w:rPr>
        <w:t xml:space="preserve"> </w:t>
      </w:r>
      <w:r>
        <w:rPr>
          <w:color w:val="414142"/>
        </w:rPr>
        <w:t>of</w:t>
      </w:r>
      <w:r>
        <w:rPr>
          <w:color w:val="414142"/>
          <w:spacing w:val="11"/>
        </w:rPr>
        <w:t xml:space="preserve"> </w:t>
      </w:r>
      <w:r>
        <w:rPr>
          <w:color w:val="414142"/>
        </w:rPr>
        <w:t>New</w:t>
      </w:r>
      <w:r>
        <w:rPr>
          <w:color w:val="414142"/>
          <w:spacing w:val="15"/>
        </w:rPr>
        <w:t xml:space="preserve"> </w:t>
      </w:r>
      <w:r>
        <w:rPr>
          <w:color w:val="414142"/>
        </w:rPr>
        <w:t>Town</w:t>
      </w:r>
      <w:r>
        <w:rPr>
          <w:color w:val="414142"/>
          <w:spacing w:val="14"/>
        </w:rPr>
        <w:t xml:space="preserve"> </w:t>
      </w:r>
      <w:r>
        <w:rPr>
          <w:color w:val="414142"/>
        </w:rPr>
        <w:t>Council</w:t>
      </w:r>
      <w:r>
        <w:rPr>
          <w:color w:val="414142"/>
          <w:spacing w:val="7"/>
        </w:rPr>
        <w:t xml:space="preserve"> </w:t>
      </w:r>
      <w:r>
        <w:rPr>
          <w:color w:val="313131"/>
          <w:spacing w:val="-2"/>
        </w:rPr>
        <w:t>Member</w:t>
      </w:r>
    </w:p>
    <w:p w14:paraId="74D7BE59" w14:textId="77777777" w:rsidR="00A11703" w:rsidRDefault="00A11703">
      <w:pPr>
        <w:pStyle w:val="Heading1"/>
        <w:sectPr w:rsidR="00A11703">
          <w:pgSz w:w="11900" w:h="15500"/>
          <w:pgMar w:top="1300" w:right="1133" w:bottom="280" w:left="1133" w:header="720" w:footer="720" w:gutter="0"/>
          <w:cols w:space="720"/>
        </w:sectPr>
      </w:pPr>
    </w:p>
    <w:p w14:paraId="13AE4EC0" w14:textId="77777777" w:rsidR="00A11703" w:rsidRDefault="00000000">
      <w:pPr>
        <w:pStyle w:val="BodyText"/>
        <w:spacing w:before="83" w:line="350" w:lineRule="auto"/>
        <w:ind w:left="886" w:right="98" w:hanging="1"/>
        <w:jc w:val="both"/>
      </w:pPr>
      <w:r>
        <w:rPr>
          <w:color w:val="2B2B2D"/>
          <w:w w:val="105"/>
        </w:rPr>
        <w:lastRenderedPageBreak/>
        <w:t>At</w:t>
      </w:r>
      <w:r>
        <w:rPr>
          <w:color w:val="2B2B2D"/>
          <w:spacing w:val="-15"/>
          <w:w w:val="105"/>
        </w:rPr>
        <w:t xml:space="preserve"> </w:t>
      </w:r>
      <w:r>
        <w:rPr>
          <w:color w:val="2B2B2D"/>
          <w:w w:val="105"/>
        </w:rPr>
        <w:t>the</w:t>
      </w:r>
      <w:r>
        <w:rPr>
          <w:color w:val="2B2B2D"/>
          <w:spacing w:val="25"/>
          <w:w w:val="105"/>
        </w:rPr>
        <w:t xml:space="preserve"> </w:t>
      </w:r>
      <w:r>
        <w:rPr>
          <w:color w:val="2B2B2D"/>
          <w:w w:val="105"/>
        </w:rPr>
        <w:t>open</w:t>
      </w:r>
      <w:r>
        <w:rPr>
          <w:color w:val="2B2B2D"/>
          <w:spacing w:val="-2"/>
          <w:w w:val="105"/>
        </w:rPr>
        <w:t xml:space="preserve"> </w:t>
      </w:r>
      <w:r>
        <w:rPr>
          <w:color w:val="2B2B2D"/>
          <w:w w:val="105"/>
        </w:rPr>
        <w:t>meeting</w:t>
      </w:r>
      <w:r>
        <w:rPr>
          <w:color w:val="2B2B2D"/>
          <w:spacing w:val="-10"/>
          <w:w w:val="105"/>
        </w:rPr>
        <w:t xml:space="preserve"> </w:t>
      </w:r>
      <w:r>
        <w:rPr>
          <w:color w:val="2B2B2D"/>
          <w:w w:val="105"/>
        </w:rPr>
        <w:t>after</w:t>
      </w:r>
      <w:r>
        <w:rPr>
          <w:color w:val="2B2B2D"/>
          <w:spacing w:val="-1"/>
          <w:w w:val="105"/>
        </w:rPr>
        <w:t xml:space="preserve"> </w:t>
      </w:r>
      <w:r>
        <w:rPr>
          <w:color w:val="2B2B2D"/>
          <w:w w:val="105"/>
        </w:rPr>
        <w:t>the interviews have</w:t>
      </w:r>
      <w:r>
        <w:rPr>
          <w:color w:val="2B2B2D"/>
          <w:spacing w:val="-5"/>
          <w:w w:val="105"/>
        </w:rPr>
        <w:t xml:space="preserve"> </w:t>
      </w:r>
      <w:r>
        <w:rPr>
          <w:color w:val="2B2B2D"/>
          <w:w w:val="105"/>
        </w:rPr>
        <w:t>taken place,</w:t>
      </w:r>
      <w:r>
        <w:rPr>
          <w:color w:val="2B2B2D"/>
          <w:spacing w:val="-10"/>
          <w:w w:val="105"/>
        </w:rPr>
        <w:t xml:space="preserve"> </w:t>
      </w:r>
      <w:r>
        <w:rPr>
          <w:color w:val="2B2B2D"/>
          <w:w w:val="105"/>
        </w:rPr>
        <w:t>the council</w:t>
      </w:r>
      <w:r>
        <w:rPr>
          <w:color w:val="2B2B2D"/>
          <w:spacing w:val="-15"/>
          <w:w w:val="105"/>
        </w:rPr>
        <w:t xml:space="preserve"> </w:t>
      </w:r>
      <w:r>
        <w:rPr>
          <w:color w:val="2B2B2D"/>
          <w:w w:val="105"/>
        </w:rPr>
        <w:t>will</w:t>
      </w:r>
      <w:r>
        <w:rPr>
          <w:color w:val="2B2B2D"/>
          <w:spacing w:val="-15"/>
          <w:w w:val="105"/>
        </w:rPr>
        <w:t xml:space="preserve"> </w:t>
      </w:r>
      <w:r>
        <w:rPr>
          <w:color w:val="2B2B2D"/>
          <w:w w:val="105"/>
        </w:rPr>
        <w:t>vote</w:t>
      </w:r>
      <w:r>
        <w:rPr>
          <w:color w:val="2B2B2D"/>
          <w:spacing w:val="-4"/>
          <w:w w:val="105"/>
        </w:rPr>
        <w:t xml:space="preserve"> </w:t>
      </w:r>
      <w:r>
        <w:rPr>
          <w:color w:val="2B2B2D"/>
          <w:w w:val="105"/>
        </w:rPr>
        <w:t>to</w:t>
      </w:r>
      <w:r>
        <w:rPr>
          <w:color w:val="2B2B2D"/>
          <w:spacing w:val="21"/>
          <w:w w:val="105"/>
        </w:rPr>
        <w:t xml:space="preserve"> </w:t>
      </w:r>
      <w:r>
        <w:rPr>
          <w:color w:val="2B2B2D"/>
          <w:w w:val="105"/>
        </w:rPr>
        <w:t xml:space="preserve">appoint </w:t>
      </w:r>
      <w:proofErr w:type="gramStart"/>
      <w:r>
        <w:rPr>
          <w:color w:val="2B2B2D"/>
          <w:w w:val="105"/>
        </w:rPr>
        <w:t>the</w:t>
      </w:r>
      <w:proofErr w:type="gramEnd"/>
      <w:r>
        <w:rPr>
          <w:color w:val="2B2B2D"/>
          <w:w w:val="105"/>
        </w:rPr>
        <w:t xml:space="preserve"> new member of the Town Council. The applicant with </w:t>
      </w:r>
      <w:proofErr w:type="gramStart"/>
      <w:r>
        <w:rPr>
          <w:color w:val="2B2B2D"/>
          <w:w w:val="105"/>
        </w:rPr>
        <w:t>the majority of</w:t>
      </w:r>
      <w:proofErr w:type="gramEnd"/>
      <w:r>
        <w:rPr>
          <w:color w:val="2B2B2D"/>
          <w:w w:val="105"/>
        </w:rPr>
        <w:t xml:space="preserve"> the vote will be </w:t>
      </w:r>
      <w:r>
        <w:rPr>
          <w:color w:val="2B2B2D"/>
          <w:spacing w:val="-2"/>
          <w:w w:val="105"/>
        </w:rPr>
        <w:t>appo</w:t>
      </w:r>
      <w:r>
        <w:rPr>
          <w:color w:val="444246"/>
          <w:spacing w:val="-2"/>
          <w:w w:val="105"/>
        </w:rPr>
        <w:t>i</w:t>
      </w:r>
      <w:r>
        <w:rPr>
          <w:color w:val="2B2B2D"/>
          <w:spacing w:val="-2"/>
          <w:w w:val="105"/>
        </w:rPr>
        <w:t>nted.</w:t>
      </w:r>
    </w:p>
    <w:p w14:paraId="210FDD51" w14:textId="77777777" w:rsidR="00A11703" w:rsidRDefault="00A11703">
      <w:pPr>
        <w:pStyle w:val="BodyText"/>
        <w:spacing w:before="12"/>
      </w:pPr>
    </w:p>
    <w:p w14:paraId="78AA1D6D" w14:textId="77777777" w:rsidR="00A11703" w:rsidRDefault="00000000">
      <w:pPr>
        <w:pStyle w:val="BodyText"/>
        <w:spacing w:line="350" w:lineRule="auto"/>
        <w:ind w:left="879" w:right="113" w:hanging="4"/>
        <w:jc w:val="both"/>
      </w:pPr>
      <w:r>
        <w:rPr>
          <w:color w:val="2B2B2D"/>
          <w:w w:val="105"/>
        </w:rPr>
        <w:t>The newly appointed Council</w:t>
      </w:r>
      <w:r>
        <w:rPr>
          <w:color w:val="2B2B2D"/>
          <w:spacing w:val="-6"/>
          <w:w w:val="105"/>
        </w:rPr>
        <w:t xml:space="preserve"> </w:t>
      </w:r>
      <w:r>
        <w:rPr>
          <w:color w:val="2B2B2D"/>
          <w:w w:val="105"/>
        </w:rPr>
        <w:t>Member will</w:t>
      </w:r>
      <w:r>
        <w:rPr>
          <w:color w:val="2B2B2D"/>
          <w:spacing w:val="-13"/>
          <w:w w:val="105"/>
        </w:rPr>
        <w:t xml:space="preserve"> </w:t>
      </w:r>
      <w:r>
        <w:rPr>
          <w:color w:val="2B2B2D"/>
          <w:w w:val="105"/>
        </w:rPr>
        <w:t>take the Oath of Office at that meeting and begin service immediately.</w:t>
      </w:r>
    </w:p>
    <w:p w14:paraId="3137D6DC" w14:textId="77777777" w:rsidR="00A11703" w:rsidRDefault="00A11703">
      <w:pPr>
        <w:pStyle w:val="BodyText"/>
        <w:spacing w:before="21"/>
      </w:pPr>
    </w:p>
    <w:p w14:paraId="463A7DEE" w14:textId="77777777" w:rsidR="00A11703" w:rsidRDefault="00000000">
      <w:pPr>
        <w:pStyle w:val="BodyText"/>
        <w:spacing w:line="350" w:lineRule="auto"/>
        <w:ind w:left="880" w:right="102" w:hanging="4"/>
        <w:jc w:val="both"/>
      </w:pPr>
      <w:r>
        <w:rPr>
          <w:color w:val="2B2B2D"/>
          <w:w w:val="110"/>
        </w:rPr>
        <w:t>The</w:t>
      </w:r>
      <w:r>
        <w:rPr>
          <w:color w:val="2B2B2D"/>
          <w:spacing w:val="-16"/>
          <w:w w:val="110"/>
        </w:rPr>
        <w:t xml:space="preserve"> </w:t>
      </w:r>
      <w:r>
        <w:rPr>
          <w:color w:val="2B2B2D"/>
          <w:w w:val="110"/>
        </w:rPr>
        <w:t>newly</w:t>
      </w:r>
      <w:r>
        <w:rPr>
          <w:color w:val="2B2B2D"/>
          <w:spacing w:val="-15"/>
          <w:w w:val="110"/>
        </w:rPr>
        <w:t xml:space="preserve"> </w:t>
      </w:r>
      <w:r>
        <w:rPr>
          <w:color w:val="2B2B2D"/>
          <w:w w:val="110"/>
        </w:rPr>
        <w:t>appointed</w:t>
      </w:r>
      <w:r>
        <w:rPr>
          <w:color w:val="2B2B2D"/>
          <w:spacing w:val="-15"/>
          <w:w w:val="110"/>
        </w:rPr>
        <w:t xml:space="preserve"> </w:t>
      </w:r>
      <w:r>
        <w:rPr>
          <w:color w:val="2B2B2D"/>
          <w:w w:val="110"/>
        </w:rPr>
        <w:t>Council</w:t>
      </w:r>
      <w:r>
        <w:rPr>
          <w:color w:val="2B2B2D"/>
          <w:spacing w:val="-16"/>
          <w:w w:val="110"/>
        </w:rPr>
        <w:t xml:space="preserve"> </w:t>
      </w:r>
      <w:r>
        <w:rPr>
          <w:color w:val="2B2B2D"/>
          <w:w w:val="110"/>
        </w:rPr>
        <w:t>Member</w:t>
      </w:r>
      <w:r>
        <w:rPr>
          <w:color w:val="2B2B2D"/>
          <w:spacing w:val="-8"/>
          <w:w w:val="110"/>
        </w:rPr>
        <w:t xml:space="preserve"> </w:t>
      </w:r>
      <w:r>
        <w:rPr>
          <w:color w:val="2B2B2D"/>
          <w:w w:val="110"/>
        </w:rPr>
        <w:t>will</w:t>
      </w:r>
      <w:r>
        <w:rPr>
          <w:color w:val="2B2B2D"/>
          <w:spacing w:val="-15"/>
          <w:w w:val="110"/>
        </w:rPr>
        <w:t xml:space="preserve"> </w:t>
      </w:r>
      <w:r>
        <w:rPr>
          <w:color w:val="2B2B2D"/>
          <w:w w:val="110"/>
        </w:rPr>
        <w:t>fulfill</w:t>
      </w:r>
      <w:r>
        <w:rPr>
          <w:color w:val="2B2B2D"/>
          <w:spacing w:val="-16"/>
          <w:w w:val="110"/>
        </w:rPr>
        <w:t xml:space="preserve"> </w:t>
      </w:r>
      <w:r>
        <w:rPr>
          <w:color w:val="2B2B2D"/>
          <w:w w:val="110"/>
        </w:rPr>
        <w:t>the</w:t>
      </w:r>
      <w:r>
        <w:rPr>
          <w:color w:val="2B2B2D"/>
          <w:spacing w:val="-15"/>
          <w:w w:val="110"/>
        </w:rPr>
        <w:t xml:space="preserve"> </w:t>
      </w:r>
      <w:r>
        <w:rPr>
          <w:color w:val="2B2B2D"/>
          <w:w w:val="110"/>
        </w:rPr>
        <w:t>remaining</w:t>
      </w:r>
      <w:r>
        <w:rPr>
          <w:color w:val="2B2B2D"/>
          <w:spacing w:val="-12"/>
          <w:w w:val="110"/>
        </w:rPr>
        <w:t xml:space="preserve"> </w:t>
      </w:r>
      <w:r>
        <w:rPr>
          <w:color w:val="2B2B2D"/>
          <w:w w:val="110"/>
        </w:rPr>
        <w:t>term</w:t>
      </w:r>
      <w:r>
        <w:rPr>
          <w:color w:val="2B2B2D"/>
          <w:spacing w:val="-14"/>
          <w:w w:val="110"/>
        </w:rPr>
        <w:t xml:space="preserve"> </w:t>
      </w:r>
      <w:r>
        <w:rPr>
          <w:color w:val="2B2B2D"/>
          <w:w w:val="110"/>
        </w:rPr>
        <w:t>of</w:t>
      </w:r>
      <w:r>
        <w:rPr>
          <w:color w:val="2B2B2D"/>
          <w:spacing w:val="-11"/>
          <w:w w:val="110"/>
        </w:rPr>
        <w:t xml:space="preserve"> </w:t>
      </w:r>
      <w:r>
        <w:rPr>
          <w:color w:val="2B2B2D"/>
          <w:w w:val="110"/>
        </w:rPr>
        <w:t>the resigned</w:t>
      </w:r>
      <w:r>
        <w:rPr>
          <w:color w:val="2B2B2D"/>
          <w:spacing w:val="-4"/>
          <w:w w:val="110"/>
        </w:rPr>
        <w:t xml:space="preserve"> </w:t>
      </w:r>
      <w:r>
        <w:rPr>
          <w:color w:val="2B2B2D"/>
          <w:w w:val="110"/>
        </w:rPr>
        <w:t xml:space="preserve">Council </w:t>
      </w:r>
      <w:r>
        <w:rPr>
          <w:color w:val="2B2B2D"/>
          <w:spacing w:val="-2"/>
          <w:w w:val="110"/>
        </w:rPr>
        <w:t>Member.</w:t>
      </w:r>
    </w:p>
    <w:p w14:paraId="4CFDDC4A" w14:textId="77777777" w:rsidR="00A11703" w:rsidRDefault="00A11703">
      <w:pPr>
        <w:pStyle w:val="BodyText"/>
        <w:spacing w:before="16"/>
      </w:pPr>
    </w:p>
    <w:p w14:paraId="41F8F200" w14:textId="77777777" w:rsidR="00A11703" w:rsidRDefault="00000000">
      <w:pPr>
        <w:pStyle w:val="BodyText"/>
        <w:spacing w:line="280" w:lineRule="auto"/>
        <w:ind w:left="163" w:right="138" w:hanging="4"/>
      </w:pPr>
      <w:r>
        <w:rPr>
          <w:color w:val="2B2B2D"/>
        </w:rPr>
        <w:t>This</w:t>
      </w:r>
      <w:r>
        <w:rPr>
          <w:color w:val="2B2B2D"/>
          <w:spacing w:val="26"/>
        </w:rPr>
        <w:t xml:space="preserve"> </w:t>
      </w:r>
      <w:r>
        <w:rPr>
          <w:color w:val="2B2B2D"/>
        </w:rPr>
        <w:t>ordinance</w:t>
      </w:r>
      <w:r>
        <w:rPr>
          <w:color w:val="2B2B2D"/>
          <w:spacing w:val="40"/>
        </w:rPr>
        <w:t xml:space="preserve"> </w:t>
      </w:r>
      <w:r>
        <w:rPr>
          <w:color w:val="2B2B2D"/>
        </w:rPr>
        <w:t>replaces</w:t>
      </w:r>
      <w:r>
        <w:rPr>
          <w:color w:val="2B2B2D"/>
          <w:spacing w:val="40"/>
        </w:rPr>
        <w:t xml:space="preserve"> </w:t>
      </w:r>
      <w:r>
        <w:rPr>
          <w:color w:val="2B2B2D"/>
        </w:rPr>
        <w:t>any</w:t>
      </w:r>
      <w:r>
        <w:rPr>
          <w:color w:val="2B2B2D"/>
          <w:spacing w:val="26"/>
        </w:rPr>
        <w:t xml:space="preserve"> </w:t>
      </w:r>
      <w:r>
        <w:rPr>
          <w:color w:val="2B2B2D"/>
        </w:rPr>
        <w:t>previous</w:t>
      </w:r>
      <w:r>
        <w:rPr>
          <w:color w:val="2B2B2D"/>
          <w:spacing w:val="40"/>
        </w:rPr>
        <w:t xml:space="preserve"> </w:t>
      </w:r>
      <w:r>
        <w:rPr>
          <w:color w:val="2B2B2D"/>
        </w:rPr>
        <w:t>ordinance</w:t>
      </w:r>
      <w:r>
        <w:rPr>
          <w:color w:val="2B2B2D"/>
          <w:spacing w:val="40"/>
        </w:rPr>
        <w:t xml:space="preserve"> </w:t>
      </w:r>
      <w:r>
        <w:rPr>
          <w:color w:val="2B2B2D"/>
        </w:rPr>
        <w:t>that</w:t>
      </w:r>
      <w:r>
        <w:rPr>
          <w:color w:val="2B2B2D"/>
          <w:spacing w:val="34"/>
        </w:rPr>
        <w:t xml:space="preserve"> </w:t>
      </w:r>
      <w:r>
        <w:rPr>
          <w:color w:val="2B2B2D"/>
        </w:rPr>
        <w:t>pertains</w:t>
      </w:r>
      <w:r>
        <w:rPr>
          <w:color w:val="2B2B2D"/>
          <w:spacing w:val="36"/>
        </w:rPr>
        <w:t xml:space="preserve"> </w:t>
      </w:r>
      <w:r>
        <w:rPr>
          <w:color w:val="2B2B2D"/>
        </w:rPr>
        <w:t>to</w:t>
      </w:r>
      <w:r>
        <w:rPr>
          <w:color w:val="2B2B2D"/>
          <w:spacing w:val="40"/>
        </w:rPr>
        <w:t xml:space="preserve"> </w:t>
      </w:r>
      <w:r>
        <w:rPr>
          <w:color w:val="2B2B2D"/>
        </w:rPr>
        <w:t>the</w:t>
      </w:r>
      <w:r>
        <w:rPr>
          <w:color w:val="2B2B2D"/>
          <w:spacing w:val="36"/>
        </w:rPr>
        <w:t xml:space="preserve"> </w:t>
      </w:r>
      <w:r>
        <w:rPr>
          <w:color w:val="2B2B2D"/>
        </w:rPr>
        <w:t>appointmen</w:t>
      </w:r>
      <w:r>
        <w:rPr>
          <w:color w:val="444246"/>
        </w:rPr>
        <w:t>t</w:t>
      </w:r>
      <w:r>
        <w:rPr>
          <w:color w:val="444246"/>
          <w:spacing w:val="40"/>
        </w:rPr>
        <w:t xml:space="preserve"> </w:t>
      </w:r>
      <w:r>
        <w:rPr>
          <w:color w:val="2B2B2D"/>
        </w:rPr>
        <w:t>of</w:t>
      </w:r>
      <w:r>
        <w:rPr>
          <w:color w:val="2B2B2D"/>
          <w:spacing w:val="40"/>
        </w:rPr>
        <w:t xml:space="preserve"> </w:t>
      </w:r>
      <w:r>
        <w:rPr>
          <w:color w:val="2B2B2D"/>
        </w:rPr>
        <w:t>a</w:t>
      </w:r>
      <w:r>
        <w:rPr>
          <w:color w:val="2B2B2D"/>
          <w:spacing w:val="24"/>
        </w:rPr>
        <w:t xml:space="preserve"> </w:t>
      </w:r>
      <w:r>
        <w:rPr>
          <w:color w:val="2B2B2D"/>
        </w:rPr>
        <w:t>Town</w:t>
      </w:r>
      <w:r>
        <w:rPr>
          <w:color w:val="2B2B2D"/>
          <w:spacing w:val="33"/>
        </w:rPr>
        <w:t xml:space="preserve"> </w:t>
      </w:r>
      <w:r>
        <w:rPr>
          <w:color w:val="2B2B2D"/>
        </w:rPr>
        <w:t xml:space="preserve">Council </w:t>
      </w:r>
      <w:r>
        <w:rPr>
          <w:color w:val="2B2B2D"/>
          <w:w w:val="110"/>
        </w:rPr>
        <w:t>Member w</w:t>
      </w:r>
      <w:r>
        <w:rPr>
          <w:color w:val="444246"/>
          <w:w w:val="110"/>
        </w:rPr>
        <w:t>i</w:t>
      </w:r>
      <w:r>
        <w:rPr>
          <w:color w:val="2B2B2D"/>
          <w:w w:val="110"/>
        </w:rPr>
        <w:t>th</w:t>
      </w:r>
      <w:r>
        <w:rPr>
          <w:color w:val="2B2B2D"/>
          <w:spacing w:val="-16"/>
          <w:w w:val="110"/>
        </w:rPr>
        <w:t xml:space="preserve"> </w:t>
      </w:r>
      <w:r>
        <w:rPr>
          <w:color w:val="2B2B2D"/>
          <w:w w:val="110"/>
        </w:rPr>
        <w:t>the</w:t>
      </w:r>
      <w:r>
        <w:rPr>
          <w:color w:val="2B2B2D"/>
          <w:spacing w:val="-12"/>
          <w:w w:val="110"/>
        </w:rPr>
        <w:t xml:space="preserve"> </w:t>
      </w:r>
      <w:r>
        <w:rPr>
          <w:color w:val="2B2B2D"/>
          <w:w w:val="110"/>
        </w:rPr>
        <w:t>Town o</w:t>
      </w:r>
      <w:r>
        <w:rPr>
          <w:color w:val="444246"/>
          <w:w w:val="110"/>
        </w:rPr>
        <w:t xml:space="preserve">f </w:t>
      </w:r>
      <w:r>
        <w:rPr>
          <w:color w:val="2B2B2D"/>
          <w:w w:val="110"/>
        </w:rPr>
        <w:t>Deweyville</w:t>
      </w:r>
      <w:r>
        <w:rPr>
          <w:color w:val="444246"/>
          <w:w w:val="110"/>
        </w:rPr>
        <w:t>.</w:t>
      </w:r>
    </w:p>
    <w:p w14:paraId="0668D227" w14:textId="77777777" w:rsidR="00A11703" w:rsidRDefault="00A11703">
      <w:pPr>
        <w:pStyle w:val="BodyText"/>
        <w:spacing w:before="21"/>
      </w:pPr>
    </w:p>
    <w:p w14:paraId="7E52E813" w14:textId="77777777" w:rsidR="00A11703" w:rsidRDefault="00000000">
      <w:pPr>
        <w:pStyle w:val="BodyText"/>
        <w:spacing w:line="232" w:lineRule="auto"/>
        <w:ind w:left="164" w:right="754" w:hanging="5"/>
      </w:pPr>
      <w:r>
        <w:rPr>
          <w:color w:val="2B2B2D"/>
          <w:w w:val="105"/>
        </w:rPr>
        <w:t>This</w:t>
      </w:r>
      <w:r>
        <w:rPr>
          <w:color w:val="2B2B2D"/>
          <w:spacing w:val="-5"/>
          <w:w w:val="105"/>
        </w:rPr>
        <w:t xml:space="preserve"> </w:t>
      </w:r>
      <w:r>
        <w:rPr>
          <w:color w:val="2B2B2D"/>
          <w:w w:val="105"/>
        </w:rPr>
        <w:t>ordinance shall</w:t>
      </w:r>
      <w:r>
        <w:rPr>
          <w:color w:val="2B2B2D"/>
          <w:spacing w:val="-14"/>
          <w:w w:val="105"/>
        </w:rPr>
        <w:t xml:space="preserve"> </w:t>
      </w:r>
      <w:r>
        <w:rPr>
          <w:color w:val="2B2B2D"/>
          <w:w w:val="105"/>
        </w:rPr>
        <w:t>be</w:t>
      </w:r>
      <w:r>
        <w:rPr>
          <w:color w:val="2B2B2D"/>
          <w:spacing w:val="-4"/>
          <w:w w:val="105"/>
        </w:rPr>
        <w:t xml:space="preserve"> </w:t>
      </w:r>
      <w:r>
        <w:rPr>
          <w:color w:val="2B2B2D"/>
          <w:w w:val="105"/>
        </w:rPr>
        <w:t>effective on</w:t>
      </w:r>
      <w:r>
        <w:rPr>
          <w:color w:val="2B2B2D"/>
          <w:spacing w:val="-12"/>
          <w:w w:val="105"/>
        </w:rPr>
        <w:t xml:space="preserve"> </w:t>
      </w:r>
      <w:r>
        <w:rPr>
          <w:color w:val="2B2B2D"/>
          <w:w w:val="105"/>
        </w:rPr>
        <w:t>passage by</w:t>
      </w:r>
      <w:r>
        <w:rPr>
          <w:color w:val="2B2B2D"/>
          <w:spacing w:val="-15"/>
          <w:w w:val="105"/>
        </w:rPr>
        <w:t xml:space="preserve"> </w:t>
      </w:r>
      <w:r>
        <w:rPr>
          <w:color w:val="2B2B2D"/>
          <w:w w:val="105"/>
        </w:rPr>
        <w:t>the</w:t>
      </w:r>
      <w:r>
        <w:rPr>
          <w:color w:val="2B2B2D"/>
          <w:spacing w:val="-12"/>
          <w:w w:val="105"/>
        </w:rPr>
        <w:t xml:space="preserve"> </w:t>
      </w:r>
      <w:r>
        <w:rPr>
          <w:color w:val="2B2B2D"/>
          <w:w w:val="105"/>
        </w:rPr>
        <w:t>Town of Deweyville</w:t>
      </w:r>
      <w:r>
        <w:rPr>
          <w:color w:val="2B2B2D"/>
          <w:spacing w:val="-5"/>
          <w:w w:val="105"/>
        </w:rPr>
        <w:t xml:space="preserve"> </w:t>
      </w:r>
      <w:r>
        <w:rPr>
          <w:color w:val="2B2B2D"/>
          <w:w w:val="105"/>
        </w:rPr>
        <w:t>Town</w:t>
      </w:r>
      <w:r>
        <w:rPr>
          <w:color w:val="2B2B2D"/>
          <w:spacing w:val="-6"/>
          <w:w w:val="105"/>
        </w:rPr>
        <w:t xml:space="preserve"> </w:t>
      </w:r>
      <w:r>
        <w:rPr>
          <w:color w:val="2B2B2D"/>
          <w:w w:val="105"/>
        </w:rPr>
        <w:t xml:space="preserve">Council. Adopted and </w:t>
      </w:r>
      <w:proofErr w:type="gramStart"/>
      <w:r>
        <w:rPr>
          <w:color w:val="2B2B2D"/>
          <w:w w:val="105"/>
        </w:rPr>
        <w:t>Passed</w:t>
      </w:r>
      <w:proofErr w:type="gramEnd"/>
      <w:r>
        <w:rPr>
          <w:color w:val="2B2B2D"/>
          <w:w w:val="105"/>
        </w:rPr>
        <w:t xml:space="preserve"> </w:t>
      </w:r>
      <w:proofErr w:type="gramStart"/>
      <w:r>
        <w:rPr>
          <w:color w:val="2B2B2D"/>
          <w:w w:val="105"/>
        </w:rPr>
        <w:t>this</w:t>
      </w:r>
      <w:proofErr w:type="gramEnd"/>
      <w:r>
        <w:rPr>
          <w:color w:val="2B2B2D"/>
          <w:w w:val="105"/>
        </w:rPr>
        <w:t xml:space="preserve"> the</w:t>
      </w:r>
      <w:r>
        <w:rPr>
          <w:color w:val="2B2B2D"/>
          <w:spacing w:val="-2"/>
          <w:w w:val="105"/>
        </w:rPr>
        <w:t xml:space="preserve"> </w:t>
      </w:r>
      <w:proofErr w:type="gramStart"/>
      <w:r>
        <w:rPr>
          <w:rFonts w:ascii="Times New Roman"/>
          <w:color w:val="1A4FA1"/>
          <w:w w:val="105"/>
          <w:sz w:val="52"/>
        </w:rPr>
        <w:t>A</w:t>
      </w:r>
      <w:r>
        <w:rPr>
          <w:rFonts w:ascii="Times New Roman"/>
          <w:color w:val="1A4FA1"/>
          <w:spacing w:val="80"/>
          <w:w w:val="105"/>
          <w:sz w:val="52"/>
        </w:rPr>
        <w:t xml:space="preserve"> </w:t>
      </w:r>
      <w:r>
        <w:rPr>
          <w:color w:val="2B2B2D"/>
          <w:w w:val="105"/>
        </w:rPr>
        <w:t>day</w:t>
      </w:r>
      <w:proofErr w:type="gramEnd"/>
      <w:r>
        <w:rPr>
          <w:color w:val="2B2B2D"/>
          <w:w w:val="105"/>
        </w:rPr>
        <w:t xml:space="preserve"> of </w:t>
      </w:r>
      <w:proofErr w:type="gramStart"/>
      <w:r>
        <w:rPr>
          <w:color w:val="2B2B2D"/>
          <w:w w:val="105"/>
        </w:rPr>
        <w:t>August,</w:t>
      </w:r>
      <w:proofErr w:type="gramEnd"/>
      <w:r>
        <w:rPr>
          <w:color w:val="2B2B2D"/>
          <w:w w:val="105"/>
        </w:rPr>
        <w:t xml:space="preserve"> 2026</w:t>
      </w:r>
      <w:r>
        <w:rPr>
          <w:color w:val="444246"/>
          <w:w w:val="105"/>
        </w:rPr>
        <w:t>.</w:t>
      </w:r>
    </w:p>
    <w:p w14:paraId="4D9E0CCC" w14:textId="77777777" w:rsidR="00A11703" w:rsidRDefault="00000000">
      <w:pPr>
        <w:spacing w:line="957" w:lineRule="exact"/>
        <w:ind w:left="700"/>
        <w:rPr>
          <w:rFonts w:ascii="Times New Roman"/>
          <w:i/>
          <w:sz w:val="92"/>
        </w:rPr>
      </w:pPr>
      <w:r>
        <w:rPr>
          <w:rFonts w:ascii="Times New Roman"/>
          <w:i/>
          <w:noProof/>
          <w:sz w:val="92"/>
        </w:rPr>
        <mc:AlternateContent>
          <mc:Choice Requires="wps">
            <w:drawing>
              <wp:anchor distT="0" distB="0" distL="0" distR="0" simplePos="0" relativeHeight="487532032" behindDoc="1" locked="0" layoutInCell="1" allowOverlap="1" wp14:anchorId="1F48CCA1" wp14:editId="46DF0FCF">
                <wp:simplePos x="0" y="0"/>
                <wp:positionH relativeFrom="page">
                  <wp:posOffset>1164557</wp:posOffset>
                </wp:positionH>
                <wp:positionV relativeFrom="paragraph">
                  <wp:posOffset>481202</wp:posOffset>
                </wp:positionV>
                <wp:extent cx="1645285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45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5285">
                              <a:moveTo>
                                <a:pt x="0" y="0"/>
                              </a:moveTo>
                              <a:lnTo>
                                <a:pt x="1644858" y="0"/>
                              </a:lnTo>
                            </a:path>
                          </a:pathLst>
                        </a:custGeom>
                        <a:ln w="12711">
                          <a:solidFill>
                            <a:srgbClr val="574F5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8866F7" id="Graphic 1" o:spid="_x0000_s1026" style="position:absolute;margin-left:91.7pt;margin-top:37.9pt;width:129.55pt;height:.1pt;z-index:-1578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452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" path="m,l1644858,e" filled="f" strokecolor="#574f59" strokeweight=".35308mm">
                <v:path arrowok="t"/>
                <w10:wrap anchorx="page"/>
              </v:shape>
            </w:pict>
          </mc:Fallback>
        </mc:AlternateContent>
      </w:r>
      <w:proofErr w:type="spellStart"/>
      <w:r>
        <w:rPr>
          <w:rFonts w:ascii="Times New Roman"/>
          <w:i/>
          <w:color w:val="574F59"/>
          <w:spacing w:val="-2"/>
          <w:w w:val="90"/>
          <w:sz w:val="92"/>
        </w:rPr>
        <w:t>Qlfwvf</w:t>
      </w:r>
      <w:proofErr w:type="spellEnd"/>
      <w:r>
        <w:rPr>
          <w:rFonts w:ascii="Times New Roman"/>
          <w:i/>
          <w:color w:val="574F59"/>
          <w:spacing w:val="-2"/>
          <w:w w:val="90"/>
          <w:sz w:val="92"/>
        </w:rPr>
        <w:t>=</w:t>
      </w:r>
    </w:p>
    <w:p w14:paraId="435DDD87" w14:textId="77777777" w:rsidR="00A11703" w:rsidRDefault="00000000">
      <w:pPr>
        <w:pStyle w:val="BodyText"/>
        <w:spacing w:before="233"/>
        <w:ind w:left="154"/>
      </w:pPr>
      <w:r>
        <w:rPr>
          <w:color w:val="2B2B2D"/>
          <w:w w:val="110"/>
        </w:rPr>
        <w:t>Curtis</w:t>
      </w:r>
      <w:r>
        <w:rPr>
          <w:color w:val="2B2B2D"/>
          <w:spacing w:val="-12"/>
          <w:w w:val="110"/>
        </w:rPr>
        <w:t xml:space="preserve"> </w:t>
      </w:r>
      <w:r>
        <w:rPr>
          <w:color w:val="2B2B2D"/>
          <w:w w:val="110"/>
        </w:rPr>
        <w:t>Whiteford</w:t>
      </w:r>
      <w:r>
        <w:rPr>
          <w:color w:val="444246"/>
          <w:w w:val="110"/>
        </w:rPr>
        <w:t>;</w:t>
      </w:r>
      <w:r>
        <w:rPr>
          <w:color w:val="444246"/>
          <w:spacing w:val="-21"/>
          <w:w w:val="110"/>
        </w:rPr>
        <w:t xml:space="preserve"> </w:t>
      </w:r>
      <w:r>
        <w:rPr>
          <w:color w:val="2B2B2D"/>
          <w:spacing w:val="-2"/>
          <w:w w:val="110"/>
        </w:rPr>
        <w:t>Mayor</w:t>
      </w:r>
    </w:p>
    <w:p w14:paraId="030861B5" w14:textId="77777777" w:rsidR="00A11703" w:rsidRDefault="00A11703">
      <w:pPr>
        <w:pStyle w:val="BodyText"/>
      </w:pPr>
    </w:p>
    <w:p w14:paraId="7399122D" w14:textId="77777777" w:rsidR="00A11703" w:rsidRDefault="00A11703">
      <w:pPr>
        <w:pStyle w:val="BodyText"/>
      </w:pPr>
    </w:p>
    <w:p w14:paraId="525B35BF" w14:textId="77777777" w:rsidR="00A11703" w:rsidRDefault="00A11703">
      <w:pPr>
        <w:pStyle w:val="BodyText"/>
        <w:spacing w:before="41"/>
      </w:pPr>
    </w:p>
    <w:p w14:paraId="1029B270" w14:textId="77777777" w:rsidR="00A11703" w:rsidRDefault="00000000">
      <w:pPr>
        <w:pStyle w:val="BodyText"/>
        <w:ind w:left="145"/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766E5170" wp14:editId="01371C58">
            <wp:simplePos x="0" y="0"/>
            <wp:positionH relativeFrom="page">
              <wp:posOffset>769025</wp:posOffset>
            </wp:positionH>
            <wp:positionV relativeFrom="paragraph">
              <wp:posOffset>161954</wp:posOffset>
            </wp:positionV>
            <wp:extent cx="3353740" cy="792479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3740" cy="7924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B2B2D"/>
          <w:spacing w:val="-2"/>
        </w:rPr>
        <w:t>ATTEST:</w:t>
      </w:r>
    </w:p>
    <w:p w14:paraId="2AAF2232" w14:textId="77777777" w:rsidR="00A11703" w:rsidRDefault="00000000">
      <w:pPr>
        <w:pStyle w:val="BodyText"/>
        <w:ind w:left="136"/>
      </w:pPr>
      <w:r>
        <w:rPr>
          <w:color w:val="2B2B2D"/>
          <w:w w:val="105"/>
        </w:rPr>
        <w:t>Stephan</w:t>
      </w:r>
      <w:r>
        <w:rPr>
          <w:color w:val="444246"/>
          <w:w w:val="105"/>
        </w:rPr>
        <w:t>i</w:t>
      </w:r>
      <w:r>
        <w:rPr>
          <w:color w:val="2B2B2D"/>
          <w:w w:val="105"/>
        </w:rPr>
        <w:t>e</w:t>
      </w:r>
      <w:r>
        <w:rPr>
          <w:color w:val="2B2B2D"/>
          <w:spacing w:val="-4"/>
          <w:w w:val="105"/>
        </w:rPr>
        <w:t xml:space="preserve"> </w:t>
      </w:r>
      <w:r>
        <w:rPr>
          <w:color w:val="2B2B2D"/>
          <w:w w:val="105"/>
        </w:rPr>
        <w:t>Nelson;</w:t>
      </w:r>
      <w:r>
        <w:rPr>
          <w:color w:val="2B2B2D"/>
          <w:spacing w:val="14"/>
          <w:w w:val="105"/>
        </w:rPr>
        <w:t xml:space="preserve"> </w:t>
      </w:r>
      <w:r>
        <w:rPr>
          <w:color w:val="2B2B2D"/>
          <w:spacing w:val="-2"/>
          <w:w w:val="105"/>
        </w:rPr>
        <w:t>Clerk/Recorder</w:t>
      </w:r>
    </w:p>
    <w:p w14:paraId="1BBF91C9" w14:textId="77777777" w:rsidR="00A11703" w:rsidRDefault="00A11703">
      <w:pPr>
        <w:pStyle w:val="BodyText"/>
      </w:pPr>
    </w:p>
    <w:p w14:paraId="1F4899A6" w14:textId="77777777" w:rsidR="00A11703" w:rsidRDefault="00A11703">
      <w:pPr>
        <w:pStyle w:val="BodyText"/>
      </w:pPr>
    </w:p>
    <w:p w14:paraId="3F3B2FAD" w14:textId="77777777" w:rsidR="00A11703" w:rsidRDefault="00A11703">
      <w:pPr>
        <w:pStyle w:val="BodyText"/>
        <w:spacing w:before="55"/>
      </w:pPr>
    </w:p>
    <w:p w14:paraId="5CA0C66E" w14:textId="77777777" w:rsidR="00A11703" w:rsidRDefault="00000000">
      <w:pPr>
        <w:pStyle w:val="BodyText"/>
        <w:tabs>
          <w:tab w:val="left" w:pos="3019"/>
          <w:tab w:val="left" w:pos="4455"/>
          <w:tab w:val="left" w:pos="6032"/>
          <w:tab w:val="left" w:pos="7743"/>
        </w:tabs>
        <w:spacing w:before="1"/>
        <w:ind w:left="139"/>
      </w:pPr>
      <w:r>
        <w:rPr>
          <w:color w:val="2B2B2D"/>
          <w:spacing w:val="-2"/>
          <w:w w:val="105"/>
          <w:position w:val="1"/>
        </w:rPr>
        <w:t>Voting</w:t>
      </w:r>
      <w:r>
        <w:rPr>
          <w:color w:val="444246"/>
          <w:spacing w:val="-2"/>
          <w:w w:val="105"/>
          <w:position w:val="1"/>
        </w:rPr>
        <w:t>:</w:t>
      </w:r>
      <w:r>
        <w:rPr>
          <w:color w:val="444246"/>
          <w:position w:val="1"/>
        </w:rPr>
        <w:tab/>
      </w:r>
      <w:r>
        <w:rPr>
          <w:color w:val="2B2B2D"/>
          <w:spacing w:val="-5"/>
          <w:w w:val="105"/>
          <w:position w:val="1"/>
        </w:rPr>
        <w:t>Aye</w:t>
      </w:r>
      <w:r>
        <w:rPr>
          <w:color w:val="2B2B2D"/>
          <w:position w:val="1"/>
        </w:rPr>
        <w:tab/>
      </w:r>
      <w:r>
        <w:rPr>
          <w:color w:val="2B2B2D"/>
          <w:spacing w:val="-5"/>
          <w:w w:val="105"/>
        </w:rPr>
        <w:t>Nay</w:t>
      </w:r>
      <w:r>
        <w:rPr>
          <w:color w:val="2B2B2D"/>
        </w:rPr>
        <w:tab/>
      </w:r>
      <w:r>
        <w:rPr>
          <w:color w:val="2B2B2D"/>
          <w:spacing w:val="-2"/>
          <w:w w:val="105"/>
        </w:rPr>
        <w:t>Abstain</w:t>
      </w:r>
      <w:r>
        <w:rPr>
          <w:color w:val="2B2B2D"/>
        </w:rPr>
        <w:tab/>
      </w:r>
      <w:r>
        <w:rPr>
          <w:color w:val="2B2B2D"/>
          <w:spacing w:val="-2"/>
          <w:w w:val="105"/>
        </w:rPr>
        <w:t>Absent</w:t>
      </w:r>
    </w:p>
    <w:p w14:paraId="1EE947D9" w14:textId="77777777" w:rsidR="00A11703" w:rsidRDefault="00A11703">
      <w:pPr>
        <w:pStyle w:val="BodyText"/>
        <w:spacing w:before="39"/>
      </w:pPr>
    </w:p>
    <w:p w14:paraId="76761A28" w14:textId="77777777" w:rsidR="00A11703" w:rsidRDefault="00000000">
      <w:pPr>
        <w:pStyle w:val="BodyText"/>
        <w:tabs>
          <w:tab w:val="left" w:pos="2692"/>
          <w:tab w:val="left" w:pos="3569"/>
          <w:tab w:val="left" w:pos="4491"/>
          <w:tab w:val="left" w:pos="5875"/>
          <w:tab w:val="left" w:pos="7106"/>
        </w:tabs>
        <w:ind w:left="135"/>
      </w:pPr>
      <w:r>
        <w:rPr>
          <w:noProof/>
        </w:rPr>
        <w:drawing>
          <wp:anchor distT="0" distB="0" distL="0" distR="0" simplePos="0" relativeHeight="487531520" behindDoc="1" locked="0" layoutInCell="1" allowOverlap="1" wp14:anchorId="3A4709C0" wp14:editId="524DE3EA">
            <wp:simplePos x="0" y="0"/>
            <wp:positionH relativeFrom="page">
              <wp:posOffset>2612244</wp:posOffset>
            </wp:positionH>
            <wp:positionV relativeFrom="paragraph">
              <wp:posOffset>-63524</wp:posOffset>
            </wp:positionV>
            <wp:extent cx="231928" cy="439319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928" cy="4393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B2B2D"/>
        </w:rPr>
        <w:t>Mayor</w:t>
      </w:r>
      <w:r>
        <w:rPr>
          <w:color w:val="2B2B2D"/>
          <w:spacing w:val="15"/>
        </w:rPr>
        <w:t xml:space="preserve"> </w:t>
      </w:r>
      <w:r>
        <w:rPr>
          <w:color w:val="2B2B2D"/>
          <w:spacing w:val="-2"/>
        </w:rPr>
        <w:t>Wh</w:t>
      </w:r>
      <w:r>
        <w:rPr>
          <w:color w:val="444246"/>
          <w:spacing w:val="-2"/>
        </w:rPr>
        <w:t>i</w:t>
      </w:r>
      <w:r>
        <w:rPr>
          <w:color w:val="2B2B2D"/>
          <w:spacing w:val="-2"/>
        </w:rPr>
        <w:t>teford</w:t>
      </w:r>
      <w:r>
        <w:rPr>
          <w:color w:val="2B2B2D"/>
        </w:rPr>
        <w:tab/>
      </w:r>
      <w:r>
        <w:rPr>
          <w:color w:val="2B2B2D"/>
          <w:u w:val="single" w:color="000000"/>
        </w:rPr>
        <w:tab/>
      </w:r>
      <w:r>
        <w:rPr>
          <w:color w:val="2B2B2D"/>
          <w:spacing w:val="105"/>
        </w:rPr>
        <w:t xml:space="preserve"> </w:t>
      </w:r>
      <w:r>
        <w:rPr>
          <w:color w:val="2B2B2D"/>
          <w:u w:val="single" w:color="000000"/>
        </w:rPr>
        <w:tab/>
      </w:r>
      <w:r>
        <w:rPr>
          <w:color w:val="2B2B2D"/>
          <w:spacing w:val="143"/>
        </w:rPr>
        <w:t xml:space="preserve"> </w:t>
      </w:r>
      <w:r>
        <w:rPr>
          <w:color w:val="2B2B2D"/>
          <w:u w:val="single" w:color="000000"/>
        </w:rPr>
        <w:tab/>
      </w:r>
      <w:r>
        <w:rPr>
          <w:color w:val="2B2B2D"/>
          <w:spacing w:val="105"/>
        </w:rPr>
        <w:t xml:space="preserve"> </w:t>
      </w:r>
      <w:r>
        <w:rPr>
          <w:color w:val="2B2B2D"/>
          <w:u w:val="single" w:color="000000"/>
        </w:rPr>
        <w:tab/>
      </w:r>
    </w:p>
    <w:p w14:paraId="2BD677EE" w14:textId="77777777" w:rsidR="00A11703" w:rsidRDefault="00A11703">
      <w:pPr>
        <w:pStyle w:val="BodyText"/>
        <w:spacing w:before="45"/>
      </w:pPr>
    </w:p>
    <w:p w14:paraId="5DC3A1A0" w14:textId="77777777" w:rsidR="00A11703" w:rsidRDefault="00000000">
      <w:pPr>
        <w:pStyle w:val="BodyText"/>
        <w:tabs>
          <w:tab w:val="left" w:pos="2653"/>
          <w:tab w:val="left" w:pos="2706"/>
          <w:tab w:val="left" w:pos="3434"/>
          <w:tab w:val="left" w:pos="3487"/>
          <w:tab w:val="left" w:pos="3768"/>
          <w:tab w:val="left" w:pos="4357"/>
          <w:tab w:val="left" w:pos="4467"/>
          <w:tab w:val="left" w:pos="4576"/>
          <w:tab w:val="left" w:pos="4645"/>
          <w:tab w:val="left" w:pos="6144"/>
          <w:tab w:val="left" w:pos="6236"/>
          <w:tab w:val="left" w:pos="6363"/>
          <w:tab w:val="left" w:pos="6455"/>
          <w:tab w:val="left" w:pos="6594"/>
          <w:tab w:val="left" w:pos="7932"/>
          <w:tab w:val="left" w:pos="8023"/>
          <w:tab w:val="left" w:pos="8163"/>
          <w:tab w:val="left" w:pos="8342"/>
        </w:tabs>
        <w:spacing w:line="345" w:lineRule="auto"/>
        <w:ind w:left="120" w:right="1015" w:firstLine="9"/>
      </w:pPr>
      <w:r>
        <w:rPr>
          <w:color w:val="2B2B2D"/>
          <w:w w:val="105"/>
        </w:rPr>
        <w:t>Council Member Page</w:t>
      </w:r>
      <w:r>
        <w:rPr>
          <w:color w:val="2B2B2D"/>
        </w:rPr>
        <w:tab/>
      </w:r>
      <w:r>
        <w:rPr>
          <w:color w:val="2B2B2D"/>
          <w:u w:val="single" w:color="000000"/>
        </w:rPr>
        <w:tab/>
      </w:r>
      <w:r>
        <w:rPr>
          <w:color w:val="2B2B2D"/>
          <w:u w:val="single" w:color="000000"/>
        </w:rPr>
        <w:tab/>
      </w:r>
      <w:r>
        <w:rPr>
          <w:color w:val="2B2B2D"/>
          <w:spacing w:val="105"/>
        </w:rPr>
        <w:t xml:space="preserve"> </w:t>
      </w:r>
      <w:r>
        <w:rPr>
          <w:color w:val="2B2B2D"/>
          <w:u w:val="single" w:color="000000"/>
        </w:rPr>
        <w:tab/>
      </w:r>
      <w:r>
        <w:rPr>
          <w:color w:val="2B2B2D"/>
          <w:u w:val="single" w:color="000000"/>
        </w:rPr>
        <w:tab/>
      </w:r>
      <w:r>
        <w:rPr>
          <w:color w:val="2B2B2D"/>
        </w:rPr>
        <w:tab/>
      </w:r>
      <w:r>
        <w:rPr>
          <w:color w:val="2B2B2D"/>
        </w:rPr>
        <w:tab/>
      </w:r>
      <w:r>
        <w:rPr>
          <w:color w:val="2B2B2D"/>
          <w:u w:val="single" w:color="000000"/>
        </w:rPr>
        <w:tab/>
      </w:r>
      <w:r>
        <w:rPr>
          <w:color w:val="2B2B2D"/>
          <w:u w:val="single" w:color="000000"/>
        </w:rPr>
        <w:tab/>
      </w:r>
      <w:r>
        <w:rPr>
          <w:color w:val="2B2B2D"/>
        </w:rPr>
        <w:tab/>
      </w:r>
      <w:r>
        <w:rPr>
          <w:color w:val="2B2B2D"/>
        </w:rPr>
        <w:tab/>
      </w:r>
      <w:r>
        <w:rPr>
          <w:color w:val="2B2B2D"/>
          <w:u w:val="single" w:color="000000"/>
        </w:rPr>
        <w:tab/>
      </w:r>
      <w:r>
        <w:rPr>
          <w:color w:val="2B2B2D"/>
          <w:u w:val="single" w:color="000000"/>
        </w:rPr>
        <w:tab/>
      </w:r>
      <w:r>
        <w:rPr>
          <w:color w:val="2B2B2D"/>
          <w:u w:val="single" w:color="000000"/>
        </w:rPr>
        <w:tab/>
      </w:r>
      <w:r>
        <w:rPr>
          <w:color w:val="2B2B2D"/>
        </w:rPr>
        <w:t xml:space="preserve"> </w:t>
      </w:r>
      <w:r>
        <w:rPr>
          <w:color w:val="2B2B2D"/>
          <w:w w:val="105"/>
        </w:rPr>
        <w:t>Council Member Berger</w:t>
      </w:r>
      <w:r>
        <w:rPr>
          <w:color w:val="2B2B2D"/>
        </w:rPr>
        <w:tab/>
      </w:r>
      <w:r>
        <w:rPr>
          <w:color w:val="2B2B2D"/>
        </w:rPr>
        <w:tab/>
      </w:r>
      <w:r>
        <w:rPr>
          <w:color w:val="2B2B2D"/>
          <w:u w:val="single" w:color="000000"/>
        </w:rPr>
        <w:tab/>
      </w:r>
      <w:r>
        <w:rPr>
          <w:color w:val="2B2B2D"/>
          <w:u w:val="single" w:color="000000"/>
        </w:rPr>
        <w:tab/>
      </w:r>
      <w:r>
        <w:rPr>
          <w:color w:val="2B2B2D"/>
          <w:spacing w:val="143"/>
        </w:rPr>
        <w:t xml:space="preserve"> </w:t>
      </w:r>
      <w:r>
        <w:rPr>
          <w:color w:val="2B2B2D"/>
          <w:u w:val="single" w:color="000000"/>
        </w:rPr>
        <w:tab/>
      </w:r>
      <w:r>
        <w:rPr>
          <w:color w:val="2B2B2D"/>
          <w:u w:val="single" w:color="000000"/>
        </w:rPr>
        <w:tab/>
      </w:r>
      <w:r>
        <w:rPr>
          <w:color w:val="2B2B2D"/>
          <w:u w:val="single" w:color="000000"/>
        </w:rPr>
        <w:tab/>
      </w:r>
      <w:r>
        <w:rPr>
          <w:color w:val="2B2B2D"/>
          <w:spacing w:val="143"/>
        </w:rPr>
        <w:t xml:space="preserve"> </w:t>
      </w:r>
      <w:r>
        <w:rPr>
          <w:color w:val="2B2B2D"/>
          <w:u w:val="single" w:color="000000"/>
        </w:rPr>
        <w:tab/>
      </w:r>
      <w:r>
        <w:rPr>
          <w:color w:val="2B2B2D"/>
          <w:u w:val="single" w:color="000000"/>
        </w:rPr>
        <w:tab/>
      </w:r>
      <w:r>
        <w:rPr>
          <w:color w:val="2B2B2D"/>
        </w:rPr>
        <w:tab/>
      </w:r>
      <w:r>
        <w:rPr>
          <w:color w:val="2B2B2D"/>
        </w:rPr>
        <w:tab/>
      </w:r>
      <w:r>
        <w:rPr>
          <w:color w:val="2B2B2D"/>
          <w:u w:val="single" w:color="000000"/>
        </w:rPr>
        <w:tab/>
      </w:r>
      <w:r>
        <w:rPr>
          <w:color w:val="2B2B2D"/>
          <w:u w:val="single" w:color="000000"/>
        </w:rPr>
        <w:tab/>
      </w:r>
      <w:r>
        <w:rPr>
          <w:color w:val="2B2B2D"/>
          <w:u w:val="single" w:color="000000"/>
        </w:rPr>
        <w:tab/>
      </w:r>
      <w:r>
        <w:rPr>
          <w:color w:val="2B2B2D"/>
        </w:rPr>
        <w:tab/>
      </w:r>
      <w:r>
        <w:rPr>
          <w:color w:val="2B2B2D"/>
        </w:rPr>
        <w:tab/>
      </w:r>
      <w:r>
        <w:rPr>
          <w:color w:val="1360C1"/>
          <w:spacing w:val="-10"/>
          <w:w w:val="105"/>
          <w:sz w:val="38"/>
        </w:rPr>
        <w:t xml:space="preserve">X </w:t>
      </w:r>
      <w:r>
        <w:rPr>
          <w:color w:val="2B2B2D"/>
          <w:w w:val="105"/>
        </w:rPr>
        <w:t>Council Member Spackman</w:t>
      </w:r>
      <w:r>
        <w:rPr>
          <w:color w:val="2B2B2D"/>
        </w:rPr>
        <w:tab/>
      </w:r>
      <w:r>
        <w:rPr>
          <w:color w:val="2B2B2D"/>
        </w:rPr>
        <w:tab/>
      </w:r>
      <w:r>
        <w:rPr>
          <w:color w:val="2B2B2D"/>
        </w:rPr>
        <w:tab/>
      </w:r>
      <w:r>
        <w:rPr>
          <w:color w:val="2B2B2D"/>
        </w:rPr>
        <w:tab/>
      </w:r>
      <w:r>
        <w:rPr>
          <w:color w:val="2B2B2D"/>
          <w:u w:val="single" w:color="000000"/>
        </w:rPr>
        <w:tab/>
      </w:r>
      <w:r>
        <w:rPr>
          <w:color w:val="2B2B2D"/>
          <w:u w:val="single" w:color="000000"/>
        </w:rPr>
        <w:tab/>
      </w:r>
      <w:r>
        <w:rPr>
          <w:color w:val="2B2B2D"/>
          <w:u w:val="single" w:color="000000"/>
        </w:rPr>
        <w:tab/>
      </w:r>
      <w:r>
        <w:rPr>
          <w:color w:val="2B2B2D"/>
          <w:u w:val="single" w:color="000000"/>
        </w:rPr>
        <w:tab/>
      </w:r>
      <w:r>
        <w:rPr>
          <w:color w:val="2B2B2D"/>
          <w:spacing w:val="105"/>
        </w:rPr>
        <w:t xml:space="preserve"> </w:t>
      </w:r>
      <w:r>
        <w:rPr>
          <w:color w:val="2B2B2D"/>
          <w:u w:val="single" w:color="000000"/>
        </w:rPr>
        <w:tab/>
      </w:r>
      <w:r>
        <w:rPr>
          <w:color w:val="2B2B2D"/>
          <w:u w:val="single" w:color="000000"/>
        </w:rPr>
        <w:tab/>
      </w:r>
      <w:r>
        <w:rPr>
          <w:color w:val="2B2B2D"/>
          <w:u w:val="single" w:color="000000"/>
        </w:rPr>
        <w:tab/>
      </w:r>
      <w:r>
        <w:rPr>
          <w:color w:val="2B2B2D"/>
          <w:spacing w:val="-44"/>
          <w:u w:val="single" w:color="000000"/>
        </w:rPr>
        <w:t xml:space="preserve"> </w:t>
      </w:r>
      <w:r>
        <w:rPr>
          <w:color w:val="2B2B2D"/>
        </w:rPr>
        <w:tab/>
      </w:r>
      <w:r>
        <w:rPr>
          <w:color w:val="2B2B2D"/>
        </w:rPr>
        <w:tab/>
      </w:r>
      <w:r>
        <w:rPr>
          <w:color w:val="2B2B2D"/>
          <w:u w:val="single" w:color="000000"/>
        </w:rPr>
        <w:tab/>
      </w:r>
      <w:r>
        <w:rPr>
          <w:color w:val="2B2B2D"/>
          <w:u w:val="single" w:color="000000"/>
        </w:rPr>
        <w:tab/>
      </w:r>
      <w:r>
        <w:rPr>
          <w:color w:val="2B2B2D"/>
          <w:u w:val="single" w:color="000000"/>
        </w:rPr>
        <w:tab/>
      </w:r>
    </w:p>
    <w:p w14:paraId="351C71DC" w14:textId="77777777" w:rsidR="00A11703" w:rsidRDefault="00000000">
      <w:pPr>
        <w:pStyle w:val="BodyText"/>
        <w:tabs>
          <w:tab w:val="left" w:pos="3768"/>
          <w:tab w:val="left" w:pos="4645"/>
          <w:tab w:val="left" w:pos="6375"/>
          <w:tab w:val="left" w:pos="8163"/>
        </w:tabs>
        <w:spacing w:before="164"/>
        <w:ind w:left="116"/>
      </w:pPr>
      <w:r>
        <w:rPr>
          <w:color w:val="2B2B2D"/>
          <w:w w:val="105"/>
        </w:rPr>
        <w:t>Council</w:t>
      </w:r>
      <w:r>
        <w:rPr>
          <w:color w:val="2B2B2D"/>
          <w:spacing w:val="-4"/>
          <w:w w:val="105"/>
        </w:rPr>
        <w:t xml:space="preserve"> </w:t>
      </w:r>
      <w:r>
        <w:rPr>
          <w:color w:val="2B2B2D"/>
          <w:w w:val="105"/>
        </w:rPr>
        <w:t>Member</w:t>
      </w:r>
      <w:r>
        <w:rPr>
          <w:color w:val="2B2B2D"/>
          <w:spacing w:val="13"/>
          <w:w w:val="105"/>
        </w:rPr>
        <w:t xml:space="preserve"> </w:t>
      </w:r>
      <w:r>
        <w:rPr>
          <w:color w:val="2B2B2D"/>
          <w:w w:val="105"/>
        </w:rPr>
        <w:t>Hunsaker</w:t>
      </w:r>
      <w:r>
        <w:rPr>
          <w:color w:val="2B2B2D"/>
          <w:spacing w:val="62"/>
          <w:w w:val="150"/>
        </w:rPr>
        <w:t xml:space="preserve"> </w:t>
      </w:r>
      <w:r>
        <w:rPr>
          <w:color w:val="1A4FA1"/>
          <w:spacing w:val="-10"/>
          <w:w w:val="105"/>
        </w:rPr>
        <w:t>�</w:t>
      </w:r>
      <w:r>
        <w:rPr>
          <w:color w:val="1A4FA1"/>
        </w:rPr>
        <w:tab/>
      </w:r>
      <w:r>
        <w:rPr>
          <w:color w:val="1A4FA1"/>
          <w:u w:val="single" w:color="000000"/>
        </w:rPr>
        <w:tab/>
      </w:r>
      <w:r>
        <w:rPr>
          <w:color w:val="1A4FA1"/>
          <w:spacing w:val="105"/>
        </w:rPr>
        <w:t xml:space="preserve"> </w:t>
      </w:r>
      <w:r>
        <w:rPr>
          <w:color w:val="1A4FA1"/>
          <w:u w:val="single" w:color="000000"/>
        </w:rPr>
        <w:tab/>
      </w:r>
      <w:r>
        <w:rPr>
          <w:color w:val="1A4FA1"/>
          <w:spacing w:val="143"/>
        </w:rPr>
        <w:t xml:space="preserve"> </w:t>
      </w:r>
      <w:r>
        <w:rPr>
          <w:color w:val="1A4FA1"/>
          <w:u w:val="single" w:color="000000"/>
        </w:rPr>
        <w:tab/>
      </w:r>
    </w:p>
    <w:sectPr w:rsidR="00A11703">
      <w:pgSz w:w="11900" w:h="15500"/>
      <w:pgMar w:top="1300" w:right="113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D73A7E"/>
    <w:multiLevelType w:val="hybridMultilevel"/>
    <w:tmpl w:val="4E2204E0"/>
    <w:lvl w:ilvl="0" w:tplc="78388018">
      <w:numFmt w:val="bullet"/>
      <w:lvlText w:val="•"/>
      <w:lvlJc w:val="left"/>
      <w:pPr>
        <w:ind w:left="1641" w:hanging="358"/>
      </w:pPr>
      <w:rPr>
        <w:rFonts w:ascii="Arial" w:eastAsia="Arial" w:hAnsi="Arial" w:cs="Arial" w:hint="default"/>
        <w:spacing w:val="0"/>
        <w:w w:val="103"/>
        <w:lang w:val="en-US" w:eastAsia="en-US" w:bidi="ar-SA"/>
      </w:rPr>
    </w:lvl>
    <w:lvl w:ilvl="1" w:tplc="9222B9F4">
      <w:numFmt w:val="bullet"/>
      <w:lvlText w:val="•"/>
      <w:lvlJc w:val="left"/>
      <w:pPr>
        <w:ind w:left="2438" w:hanging="358"/>
      </w:pPr>
      <w:rPr>
        <w:rFonts w:hint="default"/>
        <w:lang w:val="en-US" w:eastAsia="en-US" w:bidi="ar-SA"/>
      </w:rPr>
    </w:lvl>
    <w:lvl w:ilvl="2" w:tplc="5B2AC3BC">
      <w:numFmt w:val="bullet"/>
      <w:lvlText w:val="•"/>
      <w:lvlJc w:val="left"/>
      <w:pPr>
        <w:ind w:left="3237" w:hanging="358"/>
      </w:pPr>
      <w:rPr>
        <w:rFonts w:hint="default"/>
        <w:lang w:val="en-US" w:eastAsia="en-US" w:bidi="ar-SA"/>
      </w:rPr>
    </w:lvl>
    <w:lvl w:ilvl="3" w:tplc="7E760DDC">
      <w:numFmt w:val="bullet"/>
      <w:lvlText w:val="•"/>
      <w:lvlJc w:val="left"/>
      <w:pPr>
        <w:ind w:left="4036" w:hanging="358"/>
      </w:pPr>
      <w:rPr>
        <w:rFonts w:hint="default"/>
        <w:lang w:val="en-US" w:eastAsia="en-US" w:bidi="ar-SA"/>
      </w:rPr>
    </w:lvl>
    <w:lvl w:ilvl="4" w:tplc="EDE60E58">
      <w:numFmt w:val="bullet"/>
      <w:lvlText w:val="•"/>
      <w:lvlJc w:val="left"/>
      <w:pPr>
        <w:ind w:left="4835" w:hanging="358"/>
      </w:pPr>
      <w:rPr>
        <w:rFonts w:hint="default"/>
        <w:lang w:val="en-US" w:eastAsia="en-US" w:bidi="ar-SA"/>
      </w:rPr>
    </w:lvl>
    <w:lvl w:ilvl="5" w:tplc="98C8BBD2">
      <w:numFmt w:val="bullet"/>
      <w:lvlText w:val="•"/>
      <w:lvlJc w:val="left"/>
      <w:pPr>
        <w:ind w:left="5634" w:hanging="358"/>
      </w:pPr>
      <w:rPr>
        <w:rFonts w:hint="default"/>
        <w:lang w:val="en-US" w:eastAsia="en-US" w:bidi="ar-SA"/>
      </w:rPr>
    </w:lvl>
    <w:lvl w:ilvl="6" w:tplc="1D3CF480">
      <w:numFmt w:val="bullet"/>
      <w:lvlText w:val="•"/>
      <w:lvlJc w:val="left"/>
      <w:pPr>
        <w:ind w:left="6433" w:hanging="358"/>
      </w:pPr>
      <w:rPr>
        <w:rFonts w:hint="default"/>
        <w:lang w:val="en-US" w:eastAsia="en-US" w:bidi="ar-SA"/>
      </w:rPr>
    </w:lvl>
    <w:lvl w:ilvl="7" w:tplc="9C40B37A">
      <w:numFmt w:val="bullet"/>
      <w:lvlText w:val="•"/>
      <w:lvlJc w:val="left"/>
      <w:pPr>
        <w:ind w:left="7231" w:hanging="358"/>
      </w:pPr>
      <w:rPr>
        <w:rFonts w:hint="default"/>
        <w:lang w:val="en-US" w:eastAsia="en-US" w:bidi="ar-SA"/>
      </w:rPr>
    </w:lvl>
    <w:lvl w:ilvl="8" w:tplc="E3049B1C">
      <w:numFmt w:val="bullet"/>
      <w:lvlText w:val="•"/>
      <w:lvlJc w:val="left"/>
      <w:pPr>
        <w:ind w:left="8030" w:hanging="358"/>
      </w:pPr>
      <w:rPr>
        <w:rFonts w:hint="default"/>
        <w:lang w:val="en-US" w:eastAsia="en-US" w:bidi="ar-SA"/>
      </w:rPr>
    </w:lvl>
  </w:abstractNum>
  <w:abstractNum w:abstractNumId="1" w15:restartNumberingAfterBreak="0">
    <w:nsid w:val="4EE97EE6"/>
    <w:multiLevelType w:val="hybridMultilevel"/>
    <w:tmpl w:val="45E02CC4"/>
    <w:lvl w:ilvl="0" w:tplc="D49C0136">
      <w:numFmt w:val="bullet"/>
      <w:lvlText w:val="•"/>
      <w:lvlJc w:val="left"/>
      <w:pPr>
        <w:ind w:left="2334" w:hanging="362"/>
      </w:pPr>
      <w:rPr>
        <w:rFonts w:ascii="Arial" w:eastAsia="Arial" w:hAnsi="Arial" w:cs="Arial" w:hint="default"/>
        <w:b w:val="0"/>
        <w:bCs w:val="0"/>
        <w:i w:val="0"/>
        <w:iCs w:val="0"/>
        <w:color w:val="2F2F31"/>
        <w:spacing w:val="0"/>
        <w:w w:val="110"/>
        <w:sz w:val="20"/>
        <w:szCs w:val="20"/>
        <w:lang w:val="en-US" w:eastAsia="en-US" w:bidi="ar-SA"/>
      </w:rPr>
    </w:lvl>
    <w:lvl w:ilvl="1" w:tplc="CFD4901C">
      <w:numFmt w:val="bullet"/>
      <w:lvlText w:val="•"/>
      <w:lvlJc w:val="left"/>
      <w:pPr>
        <w:ind w:left="3068" w:hanging="362"/>
      </w:pPr>
      <w:rPr>
        <w:rFonts w:hint="default"/>
        <w:lang w:val="en-US" w:eastAsia="en-US" w:bidi="ar-SA"/>
      </w:rPr>
    </w:lvl>
    <w:lvl w:ilvl="2" w:tplc="1C7063F2">
      <w:numFmt w:val="bullet"/>
      <w:lvlText w:val="•"/>
      <w:lvlJc w:val="left"/>
      <w:pPr>
        <w:ind w:left="3797" w:hanging="362"/>
      </w:pPr>
      <w:rPr>
        <w:rFonts w:hint="default"/>
        <w:lang w:val="en-US" w:eastAsia="en-US" w:bidi="ar-SA"/>
      </w:rPr>
    </w:lvl>
    <w:lvl w:ilvl="3" w:tplc="D7E4F234">
      <w:numFmt w:val="bullet"/>
      <w:lvlText w:val="•"/>
      <w:lvlJc w:val="left"/>
      <w:pPr>
        <w:ind w:left="4526" w:hanging="362"/>
      </w:pPr>
      <w:rPr>
        <w:rFonts w:hint="default"/>
        <w:lang w:val="en-US" w:eastAsia="en-US" w:bidi="ar-SA"/>
      </w:rPr>
    </w:lvl>
    <w:lvl w:ilvl="4" w:tplc="74C2BCCA">
      <w:numFmt w:val="bullet"/>
      <w:lvlText w:val="•"/>
      <w:lvlJc w:val="left"/>
      <w:pPr>
        <w:ind w:left="5255" w:hanging="362"/>
      </w:pPr>
      <w:rPr>
        <w:rFonts w:hint="default"/>
        <w:lang w:val="en-US" w:eastAsia="en-US" w:bidi="ar-SA"/>
      </w:rPr>
    </w:lvl>
    <w:lvl w:ilvl="5" w:tplc="1C6E23B8">
      <w:numFmt w:val="bullet"/>
      <w:lvlText w:val="•"/>
      <w:lvlJc w:val="left"/>
      <w:pPr>
        <w:ind w:left="5984" w:hanging="362"/>
      </w:pPr>
      <w:rPr>
        <w:rFonts w:hint="default"/>
        <w:lang w:val="en-US" w:eastAsia="en-US" w:bidi="ar-SA"/>
      </w:rPr>
    </w:lvl>
    <w:lvl w:ilvl="6" w:tplc="C6D08C9A">
      <w:numFmt w:val="bullet"/>
      <w:lvlText w:val="•"/>
      <w:lvlJc w:val="left"/>
      <w:pPr>
        <w:ind w:left="6713" w:hanging="362"/>
      </w:pPr>
      <w:rPr>
        <w:rFonts w:hint="default"/>
        <w:lang w:val="en-US" w:eastAsia="en-US" w:bidi="ar-SA"/>
      </w:rPr>
    </w:lvl>
    <w:lvl w:ilvl="7" w:tplc="7B760182">
      <w:numFmt w:val="bullet"/>
      <w:lvlText w:val="•"/>
      <w:lvlJc w:val="left"/>
      <w:pPr>
        <w:ind w:left="7441" w:hanging="362"/>
      </w:pPr>
      <w:rPr>
        <w:rFonts w:hint="default"/>
        <w:lang w:val="en-US" w:eastAsia="en-US" w:bidi="ar-SA"/>
      </w:rPr>
    </w:lvl>
    <w:lvl w:ilvl="8" w:tplc="5880AA62">
      <w:numFmt w:val="bullet"/>
      <w:lvlText w:val="•"/>
      <w:lvlJc w:val="left"/>
      <w:pPr>
        <w:ind w:left="8170" w:hanging="362"/>
      </w:pPr>
      <w:rPr>
        <w:rFonts w:hint="default"/>
        <w:lang w:val="en-US" w:eastAsia="en-US" w:bidi="ar-SA"/>
      </w:rPr>
    </w:lvl>
  </w:abstractNum>
  <w:num w:numId="1" w16cid:durableId="1574117979">
    <w:abstractNumId w:val="0"/>
  </w:num>
  <w:num w:numId="2" w16cid:durableId="3500340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703"/>
    <w:rsid w:val="000555D0"/>
    <w:rsid w:val="00230C35"/>
    <w:rsid w:val="00A11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F4671"/>
  <w15:docId w15:val="{E6E6285E-147F-4009-BDDE-E8B9D896F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5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"/>
      <w:ind w:left="1633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590</Words>
  <Characters>3620</Characters>
  <Application>Microsoft Office Word</Application>
  <DocSecurity>0</DocSecurity>
  <Lines>124</Lines>
  <Paragraphs>72</Paragraphs>
  <ScaleCrop>false</ScaleCrop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Deweyville Town</dc:creator>
  <cp:lastModifiedBy>Nancy Page</cp:lastModifiedBy>
  <cp:revision>2</cp:revision>
  <dcterms:created xsi:type="dcterms:W3CDTF">2026-10-08T19:57:00Z</dcterms:created>
  <dcterms:modified xsi:type="dcterms:W3CDTF">2026-10-08T19:57:00Z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2026-08-18T00:00:00Z</vt:filetime>
  </property>
  <property fmtid="{D5CDD505-2E9C-101B-9397-08002B2CF9AE}" pid="3" name="Creator">
    <vt:lpwstr>Scanner System</vt:lpwstr>
  </property>
  <property fmtid="{D5CDD505-2E9C-101B-9397-08002B2CF9AE}" pid="4" name="LastSaved">
    <vt:filetime>2026-10-08T00:00:00Z</vt:filetime>
  </property>
  <property fmtid="{D5CDD505-2E9C-101B-9397-08002B2CF9AE}" pid="5" name="Producer">
    <vt:lpwstr>Scanner System Image Conversion</vt:lpwstr>
  </property>
</Properties>
</file>